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8E" w:rsidRDefault="0083518E" w:rsidP="0083518E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83518E" w:rsidRPr="00034384" w:rsidRDefault="0083518E" w:rsidP="0083518E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83518E" w:rsidRPr="00034384" w:rsidRDefault="0083518E" w:rsidP="0083518E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83518E" w:rsidRPr="005D2951" w:rsidRDefault="0083518E" w:rsidP="0083518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83518E" w:rsidRPr="005D2951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3518E" w:rsidRPr="00034384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3518E" w:rsidRPr="00034384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3518E" w:rsidRPr="00034384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3518E" w:rsidRPr="00034384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3518E" w:rsidRPr="005D2951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3518E" w:rsidRPr="005D2951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83518E" w:rsidRDefault="0083518E" w:rsidP="0083518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</w:p>
    <w:p w:rsidR="0083518E" w:rsidRPr="0085123B" w:rsidRDefault="0083518E" w:rsidP="0083518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 01. ПРИГОТОВЛЕНИЕ БЛЮД ИЗ ОВОЩЕЙ И ГРИБОВ</w:t>
      </w:r>
    </w:p>
    <w:p w:rsidR="0083518E" w:rsidRPr="005D2951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518E" w:rsidRPr="005D2951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83518E" w:rsidRPr="005D2951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518E" w:rsidRPr="005D2951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518E" w:rsidRPr="005D2951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518E" w:rsidRPr="005D2951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518E" w:rsidRPr="005D2951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3518E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3518E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3518E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3518E" w:rsidRPr="000650E4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3518E" w:rsidRPr="000650E4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3518E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3518E" w:rsidRPr="000650E4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3518E" w:rsidRPr="000650E4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18E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18E" w:rsidRPr="005D2951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83518E" w:rsidRDefault="0083518E" w:rsidP="00835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83518E" w:rsidRDefault="0083518E" w:rsidP="008351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794204" cy="2305071"/>
            <wp:effectExtent l="19050" t="0" r="6646" b="0"/>
            <wp:docPr id="13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8E" w:rsidRDefault="0083518E" w:rsidP="008351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3518E" w:rsidRDefault="0083518E" w:rsidP="008351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518E" w:rsidRPr="00CD1D4C" w:rsidRDefault="0083518E" w:rsidP="0083518E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8E" w:rsidRDefault="0083518E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9B388B" w:rsidRDefault="009B388B" w:rsidP="009B3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tbl>
      <w:tblPr>
        <w:tblW w:w="9983" w:type="dxa"/>
        <w:tblInd w:w="-176" w:type="dxa"/>
        <w:tblLook w:val="01E0"/>
      </w:tblPr>
      <w:tblGrid>
        <w:gridCol w:w="8931"/>
        <w:gridCol w:w="1052"/>
      </w:tblGrid>
      <w:tr w:rsidR="009B388B" w:rsidTr="003A7017">
        <w:trPr>
          <w:trHeight w:val="931"/>
        </w:trPr>
        <w:tc>
          <w:tcPr>
            <w:tcW w:w="8931" w:type="dxa"/>
          </w:tcPr>
          <w:p w:rsidR="009B388B" w:rsidRPr="00EC1FFA" w:rsidRDefault="009B388B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  <w:p w:rsidR="009B388B" w:rsidRPr="00EC1FFA" w:rsidRDefault="009B388B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9B388B" w:rsidRPr="00EC1FFA" w:rsidRDefault="009B388B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9B388B" w:rsidRPr="00EC1FFA" w:rsidRDefault="009B388B" w:rsidP="003A7017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9B388B" w:rsidRDefault="009B388B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9B388B" w:rsidRDefault="009B388B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8B" w:rsidRDefault="009B388B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9B388B" w:rsidRDefault="009B388B" w:rsidP="003A7017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88B" w:rsidTr="003A7017">
        <w:trPr>
          <w:trHeight w:val="720"/>
        </w:trPr>
        <w:tc>
          <w:tcPr>
            <w:tcW w:w="8931" w:type="dxa"/>
          </w:tcPr>
          <w:p w:rsidR="009B388B" w:rsidRPr="00EC1FFA" w:rsidRDefault="009B388B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9B388B" w:rsidRPr="00EC1FFA" w:rsidRDefault="009B388B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9B388B" w:rsidRDefault="00434224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388B" w:rsidTr="003A7017">
        <w:trPr>
          <w:trHeight w:val="594"/>
        </w:trPr>
        <w:tc>
          <w:tcPr>
            <w:tcW w:w="8931" w:type="dxa"/>
          </w:tcPr>
          <w:p w:rsidR="009B388B" w:rsidRPr="00EC1FFA" w:rsidRDefault="009B388B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9B388B" w:rsidRPr="00EC1FFA" w:rsidRDefault="009B388B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9B388B" w:rsidRDefault="00434224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388B" w:rsidTr="003A7017">
        <w:trPr>
          <w:trHeight w:val="692"/>
        </w:trPr>
        <w:tc>
          <w:tcPr>
            <w:tcW w:w="8931" w:type="dxa"/>
          </w:tcPr>
          <w:p w:rsidR="009B388B" w:rsidRPr="00EC1FFA" w:rsidRDefault="009B388B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9B388B" w:rsidRPr="00EC1FFA" w:rsidRDefault="009B388B" w:rsidP="003A7017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9B388B" w:rsidRDefault="009B388B" w:rsidP="0043422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CDB" w:rsidTr="003A7017">
        <w:trPr>
          <w:trHeight w:val="692"/>
        </w:trPr>
        <w:tc>
          <w:tcPr>
            <w:tcW w:w="8931" w:type="dxa"/>
          </w:tcPr>
          <w:p w:rsidR="00695CDB" w:rsidRPr="00695CDB" w:rsidRDefault="00695CDB" w:rsidP="003A701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</w:tc>
        <w:tc>
          <w:tcPr>
            <w:tcW w:w="1052" w:type="dxa"/>
            <w:hideMark/>
          </w:tcPr>
          <w:p w:rsidR="00695CDB" w:rsidRDefault="00695CDB" w:rsidP="0043422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B388B" w:rsidRDefault="009B388B" w:rsidP="009B3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95CDB" w:rsidRPr="00312E56" w:rsidRDefault="00695CDB" w:rsidP="00695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388B" w:rsidRDefault="009B388B" w:rsidP="009B38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88B" w:rsidRDefault="009B388B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224" w:rsidRDefault="00434224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224" w:rsidRDefault="00434224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224" w:rsidRDefault="00434224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224" w:rsidRDefault="00434224" w:rsidP="009B388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Pr="00434224" w:rsidRDefault="0085123B" w:rsidP="008512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  <w:r w:rsidR="00434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4224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</w:p>
    <w:p w:rsidR="0085123B" w:rsidRPr="0085123B" w:rsidRDefault="0085123B" w:rsidP="0085123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 01. ПРИГОТОВЛЕНИЕ БЛЮД ИЗ ОВОЩЕЙ И ГРИБОВ</w:t>
      </w:r>
    </w:p>
    <w:p w:rsidR="0085123B" w:rsidRDefault="0085123B" w:rsidP="0085123B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85123B" w:rsidRDefault="0085123B" w:rsidP="008512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программы, разработанной </w:t>
      </w:r>
      <w:r>
        <w:rPr>
          <w:rFonts w:ascii="Times New Roman" w:hAnsi="Times New Roman" w:cs="Times New Roman"/>
          <w:sz w:val="28"/>
          <w:szCs w:val="28"/>
        </w:rPr>
        <w:t xml:space="preserve">ОКПР 16675 «Повар» для основной адаптированной общеобразовательной программы для обучающихся с интеллектуальными нарушениями (умственной отсталостью).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ФГОС 260000 Технология продовольственных продуктов и потребительских товаров.</w:t>
      </w:r>
    </w:p>
    <w:p w:rsidR="0085123B" w:rsidRDefault="0085123B" w:rsidP="0085123B">
      <w:pPr>
        <w:numPr>
          <w:ilvl w:val="1"/>
          <w:numId w:val="2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практики</w:t>
      </w:r>
    </w:p>
    <w:p w:rsidR="0085123B" w:rsidRPr="0085123B" w:rsidRDefault="0085123B" w:rsidP="0085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 видом профессиональной деятельности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Приготовление блюд из овощей и грибов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 в ходе освоения учебной практики  должны: </w:t>
      </w:r>
    </w:p>
    <w:p w:rsidR="0085123B" w:rsidRDefault="0085123B" w:rsidP="0085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85123B" w:rsidRPr="0085123B" w:rsidRDefault="0085123B" w:rsidP="0085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обработки, нарезки и приготовление блюд из овощей и грибов.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Целью учебной 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85123B" w:rsidRP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обучающимися опытов по виду профессиональной деятельности 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Приготовление блюд из овощей и грибов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Задачами учебной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(производственного обучения) являются: 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обучение трудовым приемам, операциям и способам выполнения трудовых процессов, характерных для соответствующей видов профессиональных деятельности и необходимых для последующего освоения ими общих и профессиональных компетенций по избранной профессии;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закрепление и совершенствование  первоначальных практических профессиональных умений обучающихся.</w:t>
      </w:r>
    </w:p>
    <w:p w:rsidR="0085123B" w:rsidRPr="0085123B" w:rsidRDefault="0085123B" w:rsidP="0085123B">
      <w:pPr>
        <w:numPr>
          <w:ilvl w:val="1"/>
          <w:numId w:val="2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 учебной практики: 120 часов.</w:t>
      </w:r>
    </w:p>
    <w:p w:rsidR="0085123B" w:rsidRDefault="0085123B" w:rsidP="0083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sz w:val="32"/>
          <w:szCs w:val="28"/>
        </w:rPr>
        <w:t xml:space="preserve"> </w:t>
      </w:r>
      <w:r w:rsidR="0083518E" w:rsidRPr="0083518E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>
        <w:rPr>
          <w:rFonts w:ascii="Times New Roman" w:hAnsi="Times New Roman" w:cs="Times New Roman"/>
          <w:i/>
          <w:sz w:val="28"/>
          <w:szCs w:val="24"/>
        </w:rPr>
        <w:t>а также проведение зачётов ,экзаменов,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завершающих освоение рабочей образовательной программы</w:t>
      </w:r>
      <w:r>
        <w:rPr>
          <w:rFonts w:ascii="Times New Roman" w:hAnsi="Times New Roman" w:cs="Times New Roman"/>
          <w:sz w:val="28"/>
          <w:szCs w:val="24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85123B" w:rsidRDefault="0085123B" w:rsidP="00851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</w:t>
      </w:r>
    </w:p>
    <w:p w:rsidR="0085123B" w:rsidRDefault="0085123B" w:rsidP="00851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Лабораторные и практические работы будут продемонстрированы на платформе дистанционного обучения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НикТТ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5123B" w:rsidRDefault="0085123B" w:rsidP="0085123B">
      <w:pPr>
        <w:pStyle w:val="a3"/>
        <w:spacing w:before="0" w:beforeAutospacing="0" w:after="0"/>
        <w:ind w:firstLine="284"/>
        <w:jc w:val="both"/>
        <w:rPr>
          <w:sz w:val="28"/>
        </w:rPr>
      </w:pPr>
      <w:r>
        <w:rPr>
          <w:sz w:val="28"/>
        </w:rPr>
        <w:t xml:space="preserve">       Внести в рабочие программы учебных дисциплин следующие нормативные документы:</w:t>
      </w:r>
      <w:r>
        <w:rPr>
          <w:bCs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t xml:space="preserve">      </w:t>
      </w:r>
    </w:p>
    <w:p w:rsidR="0085123B" w:rsidRDefault="0085123B" w:rsidP="0085123B">
      <w:pPr>
        <w:pStyle w:val="a3"/>
        <w:spacing w:before="0" w:beforeAutospacing="0" w:after="0"/>
        <w:ind w:firstLine="284"/>
        <w:jc w:val="both"/>
        <w:rPr>
          <w:sz w:val="28"/>
        </w:rPr>
      </w:pPr>
      <w:r>
        <w:rPr>
          <w:sz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85123B" w:rsidRDefault="0085123B" w:rsidP="0085123B">
      <w:pPr>
        <w:pStyle w:val="a3"/>
        <w:spacing w:before="0" w:beforeAutospacing="0" w:after="0"/>
        <w:ind w:firstLine="284"/>
        <w:jc w:val="both"/>
        <w:rPr>
          <w:sz w:val="28"/>
        </w:rPr>
      </w:pPr>
      <w:r>
        <w:rPr>
          <w:sz w:val="28"/>
        </w:rPr>
        <w:t xml:space="preserve">        - Федеральный закон от 08.06.2020г № 164 –ФЗ «О внесении изменений в                                                                                              статьи 71.1 и 108 Федерального закона «Об образовании в Российской Федерации </w:t>
      </w:r>
    </w:p>
    <w:p w:rsidR="0085123B" w:rsidRDefault="0085123B" w:rsidP="0085123B">
      <w:pPr>
        <w:pStyle w:val="a3"/>
        <w:spacing w:before="0" w:beforeAutospacing="0" w:after="0"/>
        <w:ind w:firstLine="284"/>
        <w:jc w:val="both"/>
        <w:rPr>
          <w:sz w:val="28"/>
        </w:rPr>
      </w:pPr>
      <w:r>
        <w:rPr>
          <w:sz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85123B" w:rsidRDefault="0085123B" w:rsidP="0085123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</w:p>
    <w:p w:rsidR="0085123B" w:rsidRDefault="0085123B" w:rsidP="008512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УЧЕБНОЙ  ПРАКТИКИ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4"/>
        <w:gridCol w:w="6419"/>
        <w:gridCol w:w="1417"/>
      </w:tblGrid>
      <w:tr w:rsidR="0085123B" w:rsidTr="0085123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Содержание учебного материала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B" w:rsidRDefault="0085123B">
            <w:pPr>
              <w:tabs>
                <w:tab w:val="left" w:pos="368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</w:t>
            </w:r>
          </w:p>
          <w:p w:rsidR="0085123B" w:rsidRDefault="0085123B">
            <w:pPr>
              <w:tabs>
                <w:tab w:val="left" w:pos="368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85123B" w:rsidRDefault="0085123B">
            <w:pPr>
              <w:tabs>
                <w:tab w:val="left" w:pos="368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123B" w:rsidTr="0085123B">
        <w:trPr>
          <w:trHeight w:val="503"/>
        </w:trP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P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ПМ.01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Приготовление блюд из овощей и грибов.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85123B" w:rsidTr="0085123B">
        <w:trPr>
          <w:trHeight w:val="1006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01.1.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Производить первичную обработку, нарезку и формовку традиционных видов овощей, плодов и грибов.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 должен: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иметь практический опыт: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обработки, и нарезки овощей и грибов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5123B" w:rsidTr="0085123B">
        <w:trPr>
          <w:trHeight w:val="2967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3B" w:rsidRDefault="0085123B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материала: 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01.1.1.Кулинарная обработка клубнеплодов,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корнеплодов, капустных, луковых, плодовых, десертных овощей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Промывание;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Нарезка овощей;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бракеража.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01.1.2.Механическая кулинарная обработка  тыквенных, томатных, листовых, пряных овощей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продуктов;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Обработка 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бракеража.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01.1.3. Механическая кулинарная обработка грибов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Обработка овощей и грибов;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Мойка 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Очистка и нарезка.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бракеража.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23B" w:rsidTr="0085123B">
        <w:trPr>
          <w:trHeight w:val="40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01.2.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Готовить и оформлять основные и простые блюда и гарниры из традиционных видов овощей и грибов.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иметь практический опыт: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обработки, нарезки и приготовления блюд из овощей и грибов. 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01.2.1. Блюда и гарниры из отварных овощей: картофель отварной, картофельное пюре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Первичная обработка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Тепловая обработка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Приготовление картофеля отварного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01.2.2.Блюда и гарниры из припущенных овощей: овощи припущенные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Первичная обработка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Тепловая обработка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Приготовление овощей припущенных.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01.2.3.Блюда и гарниры из припущенных овощей: рагу из овощей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Первичная обработка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Тепловая обработка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Приготовление рагу из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01.2.4.Блюда и гарниры из тушенных овощей: капуста тушеная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Первичная обработка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Тепловая обработка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Приготовление капусты тушеной.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01.2.5.Технология приготовления блюд и гарниров из  жареных овощей: картофель жареный ломтиками, соломкой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Первичная обработка и нарезка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Приготовление картофеля жареного ломтиками.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01.2.6.Технология приготовления блюд и гарниров из  жареных овощей: картофель жареный во фритюре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Первичная обработка и нарезка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Приготовление картофеля жареного во фритюре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01.2.7.Технология приготовления блюд и гарниров из  жареных овощей: картофельных котлет 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Первичная обработка и нарезка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Приготовление картофельных котлет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01.2.8.Технология приготовления блюд и гарниров из  жареных овощей: шницеля из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капусты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Первичная обработка и нарезка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Приготовление шницеля из капусты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01.2.9. Технология приготовления блюд и гарниров из  запечённых овощей: картофельная запеканка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Первичная обработка и нарезка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Приготовление картофельной запеканки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01.2.10. Технология приготовления блюд и гарниров из  запечённых овощей: морковная запеканка с творогом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Первичная обработка и нарезка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Приготовление морковной запеканки с творогом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01.2.11. Технология приготовления блюд и гарниров из  запечённых овощей: солянки овощной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Первичная обработка и нарезка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Приготовление  солянки овощной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01.2.12. Технология приготовления блюд и гарниров из  запечённых овощей: голубцов овощных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Первичная обработка и нарезка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Приготовление овощных голубцов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01.2.13. Технология приготовления блюд и гарниров из  фаршированных овощей: перец фаршированный овощами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Подготовка продуктов.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Приготовление фарша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фарширования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Приготовление полуфабрикатов 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Приготовление полуфабриката фаршированных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перца.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Тепловая обработка блюд из фаршированных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01.2.14. Технология приготовления блюд и гарниров из фаршированных овощей: перец фаршированный овощами и рисом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Подготовка продуктов.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Приготовление фарша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фарширования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Приготовление полуфабрикатов фаршированного перца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Тепловая обработка блюд из фаршированных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01.2.15. Технология приготовления блюд и гарниров из фаршированных овощей: баклажаны фаршированные овощами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 Подготовка продуктов.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Приготовление фарша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фарширования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Приготовление полуфабриката фаршированных баклажан.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Тепловая обработка блюд из фаршированных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01.2.16. Технология приготовления блюд и гарниров из фаршированных овощей: помидора фаршированная (овощным фаршем, мясным)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труда и организация рабочего места.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Подготовка продуктов.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Приготовление фарша для фаршированных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Приготовление полуфабриката фаршированных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Тепловая обработка блюд из фаршированных овощей.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бракеража.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123B" w:rsidRDefault="0085123B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23B" w:rsidTr="0085123B"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Зачет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5123B" w:rsidTr="0085123B"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РЕАЛИЗАЦИИ УЧЕБНОЙ ПРАКТИКИ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 материально-техническому обеспечению</w:t>
      </w:r>
    </w:p>
    <w:p w:rsidR="0085123B" w:rsidRDefault="0085123B" w:rsidP="0085123B">
      <w:pPr>
        <w:pBdr>
          <w:bottom w:val="single" w:sz="12" w:space="5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 учебной практики реализуется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лаборатории.</w:t>
      </w:r>
    </w:p>
    <w:p w:rsidR="0085123B" w:rsidRDefault="0085123B" w:rsidP="008512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кулинарного цеха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рабочих мест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цеха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123B" w:rsidRDefault="0085123B" w:rsidP="008512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 оборудование: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производственные столы, холодильные шкафы, </w:t>
      </w:r>
      <w:r>
        <w:rPr>
          <w:rFonts w:ascii="Times New Roman" w:eastAsia="Times New Roman" w:hAnsi="Times New Roman" w:cs="Times New Roman"/>
          <w:sz w:val="28"/>
          <w:szCs w:val="28"/>
        </w:rPr>
        <w:t>шкаф холодильный  низко – температурный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,шкаф жарочный, плита электрическая,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миксер, блендер, мясорубка, </w:t>
      </w:r>
      <w:r>
        <w:rPr>
          <w:rFonts w:ascii="Times New Roman" w:eastAsia="Times New Roman" w:hAnsi="Times New Roman" w:cs="Times New Roman"/>
          <w:sz w:val="28"/>
          <w:szCs w:val="28"/>
        </w:rPr>
        <w:t>моечные ванны, настольные весы</w:t>
      </w:r>
      <w:r>
        <w:rPr>
          <w:rFonts w:ascii="Times New Roman" w:hAnsi="Times New Roman" w:cs="Times New Roman"/>
          <w:bCs/>
          <w:sz w:val="28"/>
          <w:szCs w:val="28"/>
        </w:rPr>
        <w:t>, стол разделочный, инвентарь в комплекте согласно технологическим процессам.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комплект ножей поварской тройки, разделочные доски, ящики для специй, сковороды чугунные и порционные, противни, блюда и лоточки, пирожковые тарелки, баранчики, столовые приборы, лопаточки, соусники,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икорницы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кокильницы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Рабочее место мастера: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производственный стол, классная доска, комплект оборудования и инвентаря. 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лабораторий и рабочих мест лабораторий: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альбомы, натуральные наглядные пособия, инструкционные карты, технологические карты, плакаты, таблицы, схемы, муляжи, карточки задания, тесты, эталоны изделия, слайды, информационный материал по профессии, методические разработки по теме учебной программы, перечень учебно-производственных работ, программы учебные, производственные программы, сборники, инструкции по ТБ, правила по противопожарной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безопасности. 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23B" w:rsidRDefault="0085123B" w:rsidP="0085123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обучения:</w:t>
      </w:r>
    </w:p>
    <w:p w:rsidR="0085123B" w:rsidRDefault="0085123B" w:rsidP="00851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85123B" w:rsidRDefault="0085123B" w:rsidP="0085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Федеральный закон от 1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85123B" w:rsidRDefault="0085123B" w:rsidP="0085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Федеральный закон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N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85123B" w:rsidRDefault="0085123B" w:rsidP="0085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 Постановление Правительства РФ от 24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2008 г</w:t>
        </w:r>
      </w:smartTag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N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образования».</w:t>
      </w:r>
    </w:p>
    <w:p w:rsidR="0085123B" w:rsidRDefault="0085123B" w:rsidP="00851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Типовое положение  об образовательном учреждении начального профессионального образования» (утв. </w:t>
      </w:r>
      <w:hyperlink r:id="rId8" w:anchor="#" w:history="1">
        <w:r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 РФ от 14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2008 г</w:t>
        </w:r>
      </w:smartTag>
      <w:r>
        <w:rPr>
          <w:rFonts w:ascii="Times New Roman" w:eastAsia="Times New Roman" w:hAnsi="Times New Roman" w:cs="Times New Roman"/>
          <w:bCs/>
          <w:sz w:val="28"/>
          <w:szCs w:val="28"/>
        </w:rPr>
        <w:t>. N 521).</w:t>
      </w:r>
    </w:p>
    <w:p w:rsidR="0085123B" w:rsidRDefault="0085123B" w:rsidP="0085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6. Федеральный государственный стандарт по профессии.</w:t>
      </w:r>
    </w:p>
    <w:p w:rsidR="0085123B" w:rsidRDefault="0085123B" w:rsidP="0085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Приказ от 28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N 354 «Об утверждении Перечня профессий начального профессионального образования» (зарегистрирован в Минюст России от 22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N 15083).</w:t>
      </w:r>
    </w:p>
    <w:p w:rsidR="0085123B" w:rsidRDefault="0085123B" w:rsidP="0085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об учебной практике (производственном обучении) и производственной практике обучающихся, осваивающих основные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профессиональные образовательные программы начального профессионального образования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  <w:hyperlink r:id="rId9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приказом Министерства образования и  науки Российской Федерации от «26» ноября 2009 г. № 674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5123B" w:rsidRDefault="0085123B" w:rsidP="0085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85123B" w:rsidRDefault="0085123B" w:rsidP="00851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Классификаторы социально-экономической информации: [Электронный ресурс]. Форма доступа – </w:t>
      </w:r>
      <w:hyperlink r:id="rId10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consultant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85123B" w:rsidRDefault="0085123B" w:rsidP="0085123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тарифно-квалификационный справочник (ЕТКС);</w:t>
      </w:r>
    </w:p>
    <w:p w:rsidR="0085123B" w:rsidRDefault="0085123B" w:rsidP="0085123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 и служащих (ЕКСДРСС);</w:t>
      </w:r>
    </w:p>
    <w:p w:rsidR="0085123B" w:rsidRDefault="0085123B" w:rsidP="0085123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Общероссийский классификатор профессий рабочих, должностей служащих и тарифных разрядов (ОК 016 – 94, ОКПДТР);</w:t>
      </w:r>
    </w:p>
    <w:p w:rsidR="0085123B" w:rsidRDefault="0085123B" w:rsidP="0085123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85123B" w:rsidRDefault="0085123B" w:rsidP="008512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Скакун В.А. Методика производственного обучения в схемах и </w:t>
      </w:r>
    </w:p>
    <w:p w:rsidR="0085123B" w:rsidRDefault="0085123B" w:rsidP="00851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таблицах: Мет</w:t>
      </w:r>
      <w:r w:rsidR="0083518E">
        <w:rPr>
          <w:rFonts w:ascii="Times New Roman" w:eastAsia="Times New Roman" w:hAnsi="Times New Roman" w:cs="Times New Roman"/>
          <w:sz w:val="28"/>
          <w:szCs w:val="28"/>
        </w:rPr>
        <w:t>одическое пособие. – М.: ИРПО,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74,76-77.</w:t>
      </w:r>
    </w:p>
    <w:p w:rsidR="0085123B" w:rsidRDefault="0085123B" w:rsidP="008512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мультимедийный проектор, телевизор, электронные носители, слайды, презентации, электронные учебники.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 Общие требования к организации учебной практики.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практика  проводится по данному модулю в количестве 390 часов. Учебная практика проводится в форме организации учебных бригад, урочная форма, индивидуальная, активными методами обучения.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3B" w:rsidRDefault="0085123B" w:rsidP="0085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                                             ОСВОЕНИЯ УЧЕБНОЙ ПРАКТИКИ</w:t>
      </w: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3B" w:rsidRDefault="0085123B" w:rsidP="0085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 в процессе проведения занятий, а также выполнения учащимися учебно-производственных заданий.</w:t>
      </w:r>
    </w:p>
    <w:p w:rsidR="0085123B" w:rsidRDefault="0085123B" w:rsidP="0085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82"/>
      </w:tblGrid>
      <w:tr w:rsidR="0085123B" w:rsidTr="008512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85123B" w:rsidRDefault="0085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85123B" w:rsidRDefault="0085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85123B" w:rsidTr="008512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B" w:rsidRDefault="0085123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1.1. Первичная обработка овощей и грибов.</w:t>
            </w:r>
          </w:p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учебно-производственного задания.</w:t>
            </w:r>
          </w:p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в ходе выполнения учебной практики.</w:t>
            </w:r>
          </w:p>
        </w:tc>
      </w:tr>
      <w:tr w:rsidR="0085123B" w:rsidTr="008512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1.2. Тепловая кулинарная  обработка.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технологического процесса.</w:t>
            </w:r>
          </w:p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в ходе выполнения учебной практики.</w:t>
            </w:r>
          </w:p>
        </w:tc>
      </w:tr>
      <w:tr w:rsidR="0085123B" w:rsidTr="008512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1.3. Приготовление и оформление основных и простых блюд и гарниров из вареных овощей и грибов.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Экспертное наблюдение и оценка в ходе выполнения учебной практики. </w:t>
            </w:r>
          </w:p>
        </w:tc>
      </w:tr>
      <w:tr w:rsidR="0085123B" w:rsidTr="008512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1.4. Приготовление и оформление основных и простых блюд и гарниров из жареных овощей и грибов.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технологического процесса.</w:t>
            </w:r>
          </w:p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123B" w:rsidTr="008512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1.5. Приготовление и оформление основных и простых блюд и гарниров из тушенных и запеченных овощей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Экспертное наблюдение и оценка в ходе выполнения учебной практики. </w:t>
            </w:r>
          </w:p>
          <w:p w:rsidR="0085123B" w:rsidRDefault="0085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3B" w:rsidRDefault="0085123B" w:rsidP="008512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23B" w:rsidRDefault="0085123B" w:rsidP="00851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EE" w:rsidRDefault="00ED16EE"/>
    <w:p w:rsidR="00695CDB" w:rsidRDefault="00695CDB"/>
    <w:p w:rsidR="00695CDB" w:rsidRDefault="00695CDB"/>
    <w:p w:rsidR="00695CDB" w:rsidRDefault="00695CDB"/>
    <w:p w:rsidR="00695CDB" w:rsidRDefault="00695CDB"/>
    <w:p w:rsidR="00695CDB" w:rsidRDefault="00695CDB"/>
    <w:p w:rsidR="00695CDB" w:rsidRDefault="00695CDB"/>
    <w:p w:rsidR="00695CDB" w:rsidRDefault="00695CDB"/>
    <w:p w:rsidR="00695CDB" w:rsidRDefault="00695CDB"/>
    <w:p w:rsidR="00695CDB" w:rsidRPr="00C02D8A" w:rsidRDefault="00695CDB" w:rsidP="00695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12E56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819"/>
        <w:gridCol w:w="2512"/>
      </w:tblGrid>
      <w:tr w:rsidR="00695CDB" w:rsidRPr="00695CDB" w:rsidTr="00242CE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695CDB" w:rsidRPr="00695CDB" w:rsidRDefault="00695CDB" w:rsidP="0069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95CDB" w:rsidRPr="00695CDB" w:rsidTr="00242CEA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ПК 1.1. Производить первичную обработку, нарезку и формовку традиционных видов овощей. Подготовку пряностей и приправ. </w:t>
            </w:r>
          </w:p>
          <w:p w:rsidR="00695CDB" w:rsidRPr="00695CDB" w:rsidRDefault="00695CDB" w:rsidP="00695C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рабочего места повара для обработки традиционных видов овощей. 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Выбор производственного инвентарь и оборудования для первичной обработки овощей и грибов.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- Последовательность обработки  овощей, грибов, пряностей, подготовка приправ.                                                                  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Нарезка и формовка традиционных видов овощей и грибов.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Определение органолептическим способом основных видов пряностей, приправ, пищевых добавок.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Проверка органолептическим способом качества овощей и грибов.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Правила хранения овощей и грибов, сроки реализации.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Выполнение техники безопасности.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Соблюдение санитарных норм и правил, личной гигиены.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Выполнение норм рабочего времени.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 в ходе работы.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работ по учебной и производственной  практике.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лабораторной 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работы.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5CDB" w:rsidRPr="00695CDB" w:rsidRDefault="00695CDB" w:rsidP="00695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выполнения практических заданий.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результата выполнения практических заданий в УП и ПП.</w:t>
            </w:r>
          </w:p>
        </w:tc>
      </w:tr>
      <w:tr w:rsidR="00695CDB" w:rsidRPr="00695CDB" w:rsidTr="00242CEA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ПК 1.2. Готовить и оформлять основные и простые блюда и гарниры из традиционных видов овощей и грибов.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Организация рабочего места повара для приготовления блюд из традиционных  овощей и грибов.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Подготовка технологического оборудования и производственного инвентаря  для приготовления блюд из овощей и грибов.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-  Последовательность  приготовления простых блюд и гарниров из овощей и грибов. 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966"/>
                <w:tab w:val="left" w:pos="139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Проверка органолептическим способом качество блюд из овощей и грибов.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-  Сервировка, подача простых блюд и </w:t>
            </w:r>
            <w:r w:rsidRPr="0069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гарниров.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Оформление простых блюд и гарниров.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Сроки реализации готовых  блюд из овощей и грибов.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техники безопасности. 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 Соблюдение санитарных норм и правил, личной гигиены.</w:t>
            </w:r>
          </w:p>
          <w:p w:rsidR="00695CDB" w:rsidRPr="00695CDB" w:rsidRDefault="00695CDB" w:rsidP="0069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Выполнение норм рабочего времени.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Экспертное наблюдение и оценка в ходе работы.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работ по учебной и производственной  практике.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5CDB" w:rsidRPr="00695CDB" w:rsidRDefault="00695CDB" w:rsidP="00695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5CDB" w:rsidRPr="00695CDB" w:rsidRDefault="00695CDB" w:rsidP="00695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работ </w:t>
            </w: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учебной практике.</w:t>
            </w:r>
          </w:p>
          <w:p w:rsidR="00695CDB" w:rsidRPr="00695CDB" w:rsidRDefault="00695CDB" w:rsidP="00695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5CDB" w:rsidRPr="00695CDB" w:rsidRDefault="00695CDB" w:rsidP="00695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квалификационной практической работы.</w:t>
            </w:r>
          </w:p>
          <w:p w:rsidR="00695CDB" w:rsidRPr="00695CDB" w:rsidRDefault="00695CDB" w:rsidP="00695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результата выполнения практических заданий в УП и ПП.</w:t>
            </w:r>
          </w:p>
        </w:tc>
      </w:tr>
    </w:tbl>
    <w:tbl>
      <w:tblPr>
        <w:tblpPr w:leftFromText="180" w:rightFromText="180" w:vertAnchor="page" w:horzAnchor="page" w:tblpX="868" w:tblpY="108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793"/>
        <w:gridCol w:w="4286"/>
      </w:tblGrid>
      <w:tr w:rsidR="00695CDB" w:rsidRPr="00695CDB" w:rsidTr="00242CEA">
        <w:trPr>
          <w:trHeight w:val="35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95CDB" w:rsidRPr="00695CDB" w:rsidTr="00242CEA">
        <w:trPr>
          <w:trHeight w:val="16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ОК.1.Понимать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Обоснование    выбора   профессии.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-Участие в  мероприятиях профессиональной направленности.                    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 Планирование своего профессионального развития.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-Эссе.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proofErr w:type="spellStart"/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обучающегося.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 Презентации.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5CDB" w:rsidRPr="00695CDB" w:rsidTr="00242CEA">
        <w:trPr>
          <w:trHeight w:val="163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ОК.2.Организовывать  собственную деятельность, исходя из цели способов её достижения, определённых руководителем 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Определение   задач деятельности с учётом целей</w:t>
            </w:r>
            <w:r w:rsidRPr="00695CDB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Определение  методов и способов  достижения  профессиональных задач;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работ по учебной и производственной практике.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обучающегося  с практики.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 Отчёт о проделанной работе, оценка работодателей.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695CDB" w:rsidRPr="00695CDB" w:rsidTr="00242CEA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-Анализ рабочей  ситуации;</w:t>
            </w:r>
          </w:p>
          <w:p w:rsidR="00695CDB" w:rsidRPr="00695CDB" w:rsidRDefault="00695CDB" w:rsidP="00695CD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– Выбор средств контроля;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-Контроль  и корректировка  своей деятельности;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Оценивание   результатов своей  деятельности;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функциональных обязанностей;                                 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 -Принятие   ответственных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решений.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Экспертное наблюдение и оценка практических работ на  учебной и производственной практике.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обучающегося с практики: отчёт о проделанной работе, оценка работодателей.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695CDB" w:rsidRPr="00695CDB" w:rsidTr="00242CEA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ОК.4.Осуществлять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-Поиск информации;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-Извлечение и первичная     обработка   информации;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-Использование  информации как средства выполнения профессиональных задач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-Экспертное наблюдение и оценка  в ходе аудиторной и внеаудиторной  самостоятельной работы. 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695CDB" w:rsidRPr="00695CDB" w:rsidTr="00242CEA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ОК. 5.  Использовать информационно-коммуникативные технологии в </w:t>
            </w:r>
            <w:r w:rsidRPr="0069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-Владение  персональным компьютером;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-Использование  программного обеспечения в решении профессиональных </w:t>
            </w: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-Применение  мультимедиа в своей деятельности;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-Работа с программами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-Экспертное наблюдение за деятельностью в ходе практических занятий.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-Презентации.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-Проекты.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-Программные продукты.</w:t>
            </w:r>
          </w:p>
        </w:tc>
      </w:tr>
      <w:tr w:rsidR="00695CDB" w:rsidRPr="00695CDB" w:rsidTr="00242CEA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widowControl w:val="0"/>
              <w:suppressAutoHyphens/>
              <w:spacing w:after="0" w:line="240" w:lineRule="auto"/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-Проявление толерантности, коллективизма, корректности при взаимодействии с коллегами, руководством, клиентами</w:t>
            </w:r>
            <w:r w:rsidRPr="00695CDB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- Владение техникой общения 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-Тестирование.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 Экспертное наблюдение в ходе формализованных образовательных ситуаций.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695CDB" w:rsidRPr="00695CDB" w:rsidTr="00242CEA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ОК.7. Готовить к работе производственное помещение и поддерживать его санитарное состояние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-Подбор соответствующего оборудования  и инвентаря;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-Подбор соответствующего сырья;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-Подготовка   технологического  оборудования  к работе;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Выполнение   правил личной гигиены;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 Выполнение   санитарных требований  к производственным помещениям.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в ходе  практических и лабораторных занятий.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 при выполнении работ по учебной и производственной практике.</w:t>
            </w:r>
          </w:p>
        </w:tc>
      </w:tr>
      <w:tr w:rsidR="00695CDB" w:rsidRPr="00695CDB" w:rsidTr="00242CEA">
        <w:trPr>
          <w:trHeight w:val="42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ОК.8. Исполнять воинскую обязанность, в т том числе с применением полученных профессиональных навыков.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-Объяснение  о применении  знаний и умений в области профессиональной деятельности  в процессе прохождения воинской службы;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-Обоснование  необходимости прохождения воинской службы;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-Владение  способами оказания помощи и защиты в условиях чрезвычайной ситуации;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-Владение  способами бесконфликтного общения и </w:t>
            </w:r>
            <w:proofErr w:type="spellStart"/>
            <w:r w:rsidRPr="00695CDB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695CDB">
              <w:rPr>
                <w:rFonts w:ascii="Times New Roman" w:hAnsi="Times New Roman" w:cs="Times New Roman"/>
                <w:sz w:val="28"/>
                <w:szCs w:val="28"/>
              </w:rPr>
              <w:t xml:space="preserve">  в повседневной жизни и в условиях чрезвычайной ситуации.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формализованных образовательных ситуаций.</w:t>
            </w:r>
          </w:p>
          <w:p w:rsidR="00695CDB" w:rsidRPr="00695CDB" w:rsidRDefault="00695CDB" w:rsidP="00695C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95CDB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ОПОП;</w:t>
            </w:r>
          </w:p>
        </w:tc>
      </w:tr>
    </w:tbl>
    <w:p w:rsidR="00695CDB" w:rsidRDefault="00695CDB" w:rsidP="00695CDB">
      <w:pPr>
        <w:spacing w:after="0"/>
      </w:pPr>
    </w:p>
    <w:p w:rsidR="00695CDB" w:rsidRDefault="00695CDB"/>
    <w:p w:rsidR="00695CDB" w:rsidRDefault="00695CDB"/>
    <w:sectPr w:rsidR="00695CDB" w:rsidSect="00434224">
      <w:footerReference w:type="default" r:id="rId11"/>
      <w:pgSz w:w="11906" w:h="16838"/>
      <w:pgMar w:top="426" w:right="850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24" w:rsidRDefault="00434224" w:rsidP="00434224">
      <w:pPr>
        <w:spacing w:after="0" w:line="240" w:lineRule="auto"/>
      </w:pPr>
      <w:r>
        <w:separator/>
      </w:r>
    </w:p>
  </w:endnote>
  <w:endnote w:type="continuationSeparator" w:id="1">
    <w:p w:rsidR="00434224" w:rsidRDefault="00434224" w:rsidP="0043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0436"/>
      <w:docPartObj>
        <w:docPartGallery w:val="Page Numbers (Bottom of Page)"/>
        <w:docPartUnique/>
      </w:docPartObj>
    </w:sdtPr>
    <w:sdtContent>
      <w:p w:rsidR="00434224" w:rsidRDefault="004C05C2">
        <w:pPr>
          <w:pStyle w:val="aa"/>
          <w:jc w:val="center"/>
        </w:pPr>
        <w:fldSimple w:instr=" PAGE   \* MERGEFORMAT ">
          <w:r w:rsidR="007F0353">
            <w:rPr>
              <w:noProof/>
            </w:rPr>
            <w:t>15</w:t>
          </w:r>
        </w:fldSimple>
      </w:p>
    </w:sdtContent>
  </w:sdt>
  <w:p w:rsidR="00434224" w:rsidRDefault="004342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24" w:rsidRDefault="00434224" w:rsidP="00434224">
      <w:pPr>
        <w:spacing w:after="0" w:line="240" w:lineRule="auto"/>
      </w:pPr>
      <w:r>
        <w:separator/>
      </w:r>
    </w:p>
  </w:footnote>
  <w:footnote w:type="continuationSeparator" w:id="1">
    <w:p w:rsidR="00434224" w:rsidRDefault="00434224" w:rsidP="0043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350696B"/>
    <w:multiLevelType w:val="hybridMultilevel"/>
    <w:tmpl w:val="3F2835A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E5C69"/>
    <w:multiLevelType w:val="hybridMultilevel"/>
    <w:tmpl w:val="D6ECAE84"/>
    <w:lvl w:ilvl="0" w:tplc="B7D87E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70549"/>
    <w:multiLevelType w:val="hybridMultilevel"/>
    <w:tmpl w:val="AA5E76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460CF"/>
    <w:multiLevelType w:val="hybridMultilevel"/>
    <w:tmpl w:val="EFBE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23B"/>
    <w:rsid w:val="00356EB7"/>
    <w:rsid w:val="003F32DA"/>
    <w:rsid w:val="00434224"/>
    <w:rsid w:val="004C05C2"/>
    <w:rsid w:val="00695CDB"/>
    <w:rsid w:val="007F0353"/>
    <w:rsid w:val="0083518E"/>
    <w:rsid w:val="0085123B"/>
    <w:rsid w:val="009B388B"/>
    <w:rsid w:val="00ED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E"/>
  </w:style>
  <w:style w:type="paragraph" w:styleId="1">
    <w:name w:val="heading 1"/>
    <w:basedOn w:val="a"/>
    <w:next w:val="a"/>
    <w:link w:val="10"/>
    <w:qFormat/>
    <w:rsid w:val="0083518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1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123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512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518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1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3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4224"/>
  </w:style>
  <w:style w:type="paragraph" w:styleId="aa">
    <w:name w:val="footer"/>
    <w:basedOn w:val="a"/>
    <w:link w:val="ab"/>
    <w:uiPriority w:val="99"/>
    <w:unhideWhenUsed/>
    <w:rsid w:val="0043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4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5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09/m6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3201</Words>
  <Characters>18249</Characters>
  <Application>Microsoft Office Word</Application>
  <DocSecurity>0</DocSecurity>
  <Lines>152</Lines>
  <Paragraphs>42</Paragraphs>
  <ScaleCrop>false</ScaleCrop>
  <Company/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Master321</dc:creator>
  <cp:keywords/>
  <dc:description/>
  <cp:lastModifiedBy>Master321</cp:lastModifiedBy>
  <cp:revision>7</cp:revision>
  <dcterms:created xsi:type="dcterms:W3CDTF">2021-01-03T08:21:00Z</dcterms:created>
  <dcterms:modified xsi:type="dcterms:W3CDTF">2021-06-21T12:17:00Z</dcterms:modified>
</cp:coreProperties>
</file>