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2D" w:rsidRDefault="001B062D" w:rsidP="001B062D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Областное государственное бюджетное </w:t>
      </w:r>
    </w:p>
    <w:p w:rsidR="001B062D" w:rsidRPr="00034384" w:rsidRDefault="001B062D" w:rsidP="001B062D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>профессиональное образовательное учреждение</w:t>
      </w:r>
    </w:p>
    <w:p w:rsidR="001B062D" w:rsidRPr="00034384" w:rsidRDefault="001B062D" w:rsidP="001B062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034384">
        <w:rPr>
          <w:rFonts w:ascii="Times New Roman" w:hAnsi="Times New Roman" w:cs="Times New Roman"/>
          <w:b/>
          <w:caps/>
          <w:sz w:val="28"/>
          <w:szCs w:val="28"/>
        </w:rPr>
        <w:t>Николаевский технологический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1B062D" w:rsidRPr="005D2951" w:rsidRDefault="001B062D" w:rsidP="001B062D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1B062D" w:rsidRPr="005D2951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B062D" w:rsidRPr="00034384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B062D" w:rsidRPr="00034384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B062D" w:rsidRPr="00034384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B062D" w:rsidRPr="00034384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B062D" w:rsidRPr="005D2951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B062D" w:rsidRPr="005D2951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1B062D" w:rsidRDefault="001B062D" w:rsidP="001B062D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</w:p>
    <w:p w:rsidR="00437017" w:rsidRPr="001B062D" w:rsidRDefault="00437017" w:rsidP="004370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2D">
        <w:rPr>
          <w:rFonts w:ascii="Times New Roman" w:hAnsi="Times New Roman" w:cs="Times New Roman"/>
          <w:b/>
          <w:sz w:val="28"/>
          <w:szCs w:val="32"/>
        </w:rPr>
        <w:t>ПП.03 ПРИГОТОВЛЕНИЕ СУПОВ И СОУСОВ</w:t>
      </w:r>
    </w:p>
    <w:p w:rsidR="001B062D" w:rsidRPr="005D2951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062D" w:rsidRPr="005D2951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1B062D" w:rsidRPr="005D2951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062D" w:rsidRPr="005D2951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062D" w:rsidRPr="005D2951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062D" w:rsidRPr="005D2951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062D" w:rsidRPr="005D2951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062D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062D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062D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062D" w:rsidRPr="000650E4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062D" w:rsidRPr="000650E4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062D" w:rsidRPr="000650E4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062D" w:rsidRPr="000650E4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62D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62D" w:rsidRPr="005D2951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1B062D" w:rsidRDefault="001B062D" w:rsidP="001B0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1B062D" w:rsidRDefault="001B062D" w:rsidP="001B06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794204" cy="2305071"/>
            <wp:effectExtent l="19050" t="0" r="6646" b="0"/>
            <wp:docPr id="18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2D" w:rsidRDefault="001B062D" w:rsidP="001B06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B062D" w:rsidRDefault="001B062D" w:rsidP="001B06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B062D" w:rsidRPr="00CD1D4C" w:rsidRDefault="001B062D" w:rsidP="001B062D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FD09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FD09CF" w:rsidRDefault="00FD09CF" w:rsidP="00FD0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tbl>
      <w:tblPr>
        <w:tblW w:w="9983" w:type="dxa"/>
        <w:tblInd w:w="-176" w:type="dxa"/>
        <w:tblLook w:val="01E0"/>
      </w:tblPr>
      <w:tblGrid>
        <w:gridCol w:w="8931"/>
        <w:gridCol w:w="1052"/>
      </w:tblGrid>
      <w:tr w:rsidR="00FD09CF" w:rsidTr="003A7017">
        <w:trPr>
          <w:trHeight w:val="931"/>
        </w:trPr>
        <w:tc>
          <w:tcPr>
            <w:tcW w:w="8931" w:type="dxa"/>
          </w:tcPr>
          <w:p w:rsidR="00FD09CF" w:rsidRPr="00EC1FFA" w:rsidRDefault="00FD09CF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FD09CF" w:rsidRPr="006A0344" w:rsidRDefault="00FD09CF" w:rsidP="003A7017">
            <w:pPr>
              <w:pStyle w:val="ab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1. ПАСПОРТ  ПРОГРАММЫ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FD09CF" w:rsidRPr="00EC1FFA" w:rsidRDefault="00FD09CF" w:rsidP="003A7017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FD09CF" w:rsidRDefault="00FD09CF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FD09CF" w:rsidRDefault="00FD09CF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9CF" w:rsidRDefault="00FD09CF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FD09CF" w:rsidRDefault="00FD09CF" w:rsidP="003A7017">
            <w:pPr>
              <w:spacing w:after="0" w:line="240" w:lineRule="auto"/>
              <w:ind w:left="-8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CF" w:rsidTr="003A7017">
        <w:trPr>
          <w:trHeight w:val="720"/>
        </w:trPr>
        <w:tc>
          <w:tcPr>
            <w:tcW w:w="8931" w:type="dxa"/>
          </w:tcPr>
          <w:p w:rsidR="00FD09CF" w:rsidRPr="006A0344" w:rsidRDefault="00FD09CF" w:rsidP="003A7017">
            <w:pPr>
              <w:pStyle w:val="ab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2. результаты освоения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FD09CF" w:rsidRPr="00EC1FFA" w:rsidRDefault="00FD09CF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FD09CF" w:rsidRDefault="00165DDB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09CF" w:rsidTr="003A7017">
        <w:trPr>
          <w:trHeight w:val="594"/>
        </w:trPr>
        <w:tc>
          <w:tcPr>
            <w:tcW w:w="8931" w:type="dxa"/>
          </w:tcPr>
          <w:p w:rsidR="00FD09CF" w:rsidRPr="006A0344" w:rsidRDefault="00FD09CF" w:rsidP="003A7017">
            <w:pPr>
              <w:pStyle w:val="ab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3. СТРУКТУРА  и содержание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FD09CF" w:rsidRPr="00EC1FFA" w:rsidRDefault="00FD09CF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FD09CF" w:rsidRDefault="00165DDB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09CF" w:rsidTr="003A7017">
        <w:trPr>
          <w:trHeight w:val="692"/>
        </w:trPr>
        <w:tc>
          <w:tcPr>
            <w:tcW w:w="8931" w:type="dxa"/>
          </w:tcPr>
          <w:p w:rsidR="00FD09CF" w:rsidRDefault="00FD09CF" w:rsidP="003A7017">
            <w:pPr>
              <w:pStyle w:val="ab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4 условия реализации 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FD09CF" w:rsidRPr="006A0344" w:rsidRDefault="00FD09CF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FD09CF" w:rsidRDefault="00FD09CF" w:rsidP="00165DD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D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9CF" w:rsidTr="003A7017">
        <w:trPr>
          <w:trHeight w:val="692"/>
        </w:trPr>
        <w:tc>
          <w:tcPr>
            <w:tcW w:w="8931" w:type="dxa"/>
          </w:tcPr>
          <w:p w:rsidR="00FD09CF" w:rsidRPr="006A0344" w:rsidRDefault="00FD09CF" w:rsidP="003A7017">
            <w:pPr>
              <w:pStyle w:val="ab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FD09CF" w:rsidRPr="00EC1FFA" w:rsidRDefault="00FD09CF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FD09CF" w:rsidRDefault="00FD09CF" w:rsidP="00165DD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DDB" w:rsidRDefault="00165DDB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CF" w:rsidRDefault="00FD09CF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D" w:rsidRDefault="00BD1AC8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D7AC5" w:rsidRPr="004D7AC5">
        <w:rPr>
          <w:rFonts w:ascii="Times New Roman" w:hAnsi="Times New Roman" w:cs="Times New Roman"/>
          <w:b/>
          <w:sz w:val="28"/>
          <w:szCs w:val="28"/>
        </w:rPr>
        <w:t xml:space="preserve">. 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4D7AC5" w:rsidRPr="004D7AC5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62D" w:rsidRDefault="004D7AC5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C5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 w:rsidR="00BD1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AC5" w:rsidRPr="001B062D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2D">
        <w:rPr>
          <w:rFonts w:ascii="Times New Roman" w:hAnsi="Times New Roman" w:cs="Times New Roman"/>
          <w:b/>
          <w:sz w:val="28"/>
          <w:szCs w:val="32"/>
        </w:rPr>
        <w:t>ПП.</w:t>
      </w:r>
      <w:r w:rsidR="00BD1AC8" w:rsidRPr="001B062D">
        <w:rPr>
          <w:rFonts w:ascii="Times New Roman" w:hAnsi="Times New Roman" w:cs="Times New Roman"/>
          <w:b/>
          <w:sz w:val="28"/>
          <w:szCs w:val="32"/>
        </w:rPr>
        <w:t>03 ПРИГОТОВЛЕНИЕ СУПОВ И СОУСОВ</w:t>
      </w:r>
    </w:p>
    <w:p w:rsidR="004D7AC5" w:rsidRPr="004D7AC5" w:rsidRDefault="004D7AC5" w:rsidP="004D7AC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C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D7AC5" w:rsidRPr="004D7AC5" w:rsidRDefault="001250BF" w:rsidP="00125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180E">
        <w:rPr>
          <w:rFonts w:ascii="Times New Roman" w:hAnsi="Times New Roman" w:cs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программы, разработанной ОКПР 16675 «Повар» для основной адаптированной общеобразовательной программы для обучающихся с интеллектуальными нарушениями (умственной отсталостью). В соответствии с ФГОС 260000 Технологи</w:t>
      </w:r>
      <w:r>
        <w:rPr>
          <w:rFonts w:ascii="Times New Roman" w:hAnsi="Times New Roman" w:cs="Times New Roman"/>
          <w:sz w:val="28"/>
          <w:szCs w:val="28"/>
        </w:rPr>
        <w:t xml:space="preserve">я продовольственных продуктов и </w:t>
      </w:r>
      <w:r w:rsidRPr="00A9180E">
        <w:rPr>
          <w:rFonts w:ascii="Times New Roman" w:hAnsi="Times New Roman" w:cs="Times New Roman"/>
          <w:sz w:val="28"/>
          <w:szCs w:val="28"/>
        </w:rPr>
        <w:t>потребительских товаров.</w:t>
      </w:r>
    </w:p>
    <w:p w:rsidR="004D7AC5" w:rsidRPr="004D7AC5" w:rsidRDefault="004D7AC5" w:rsidP="004D7A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AC5">
        <w:rPr>
          <w:rFonts w:ascii="Times New Roman" w:hAnsi="Times New Roman" w:cs="Times New Roman"/>
          <w:b/>
          <w:sz w:val="28"/>
          <w:szCs w:val="28"/>
        </w:rPr>
        <w:t xml:space="preserve"> 1.2.Цели и задачи  производственной практики.</w:t>
      </w:r>
    </w:p>
    <w:p w:rsidR="004D7AC5" w:rsidRPr="004D7AC5" w:rsidRDefault="004D7AC5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 xml:space="preserve"> </w:t>
      </w:r>
      <w:r w:rsidRPr="004D7AC5">
        <w:rPr>
          <w:rFonts w:ascii="Times New Roman" w:hAnsi="Times New Roman" w:cs="Times New Roman"/>
          <w:b/>
          <w:sz w:val="28"/>
          <w:szCs w:val="28"/>
        </w:rPr>
        <w:t>Целью  производственной практики</w:t>
      </w:r>
      <w:r w:rsidRPr="004D7AC5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D7AC5" w:rsidRPr="004D7AC5" w:rsidRDefault="004D7AC5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- формирование общих и профессиональных компетенций по профессиональному модулю;</w:t>
      </w:r>
    </w:p>
    <w:p w:rsidR="004D7AC5" w:rsidRPr="004D7AC5" w:rsidRDefault="004D7AC5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 xml:space="preserve">-  комплексное освоение обучающимися  вида  профессиональной деятельности: </w:t>
      </w:r>
      <w:r w:rsidRPr="004D7AC5">
        <w:rPr>
          <w:rFonts w:ascii="Times New Roman" w:hAnsi="Times New Roman" w:cs="Times New Roman"/>
          <w:b/>
          <w:sz w:val="28"/>
          <w:szCs w:val="28"/>
        </w:rPr>
        <w:t>приготовление супов и соус</w:t>
      </w:r>
      <w:r w:rsidRPr="004D7AC5">
        <w:rPr>
          <w:rFonts w:ascii="Times New Roman" w:hAnsi="Times New Roman" w:cs="Times New Roman"/>
          <w:sz w:val="28"/>
          <w:szCs w:val="28"/>
        </w:rPr>
        <w:t xml:space="preserve">ов,  освоение обучающимися  </w:t>
      </w:r>
      <w:r w:rsidRPr="004D7AC5">
        <w:rPr>
          <w:rFonts w:ascii="Times New Roman" w:hAnsi="Times New Roman" w:cs="Times New Roman"/>
          <w:b/>
          <w:sz w:val="28"/>
          <w:szCs w:val="28"/>
        </w:rPr>
        <w:t xml:space="preserve">практического опыта </w:t>
      </w:r>
      <w:r w:rsidRPr="004D7AC5">
        <w:rPr>
          <w:rFonts w:ascii="Times New Roman" w:hAnsi="Times New Roman" w:cs="Times New Roman"/>
          <w:sz w:val="28"/>
          <w:szCs w:val="28"/>
        </w:rPr>
        <w:t>по    данному виду деятельности</w:t>
      </w:r>
    </w:p>
    <w:p w:rsidR="004D7AC5" w:rsidRPr="004D7AC5" w:rsidRDefault="004D7AC5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 xml:space="preserve"> </w:t>
      </w:r>
      <w:r w:rsidRPr="004D7AC5">
        <w:rPr>
          <w:rFonts w:ascii="Times New Roman" w:hAnsi="Times New Roman" w:cs="Times New Roman"/>
          <w:b/>
          <w:sz w:val="28"/>
          <w:szCs w:val="28"/>
        </w:rPr>
        <w:t>Задачами производственной практики</w:t>
      </w:r>
      <w:r w:rsidRPr="004D7AC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D7AC5" w:rsidRPr="004D7AC5" w:rsidRDefault="004D7AC5" w:rsidP="002B6D1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 обучающихся в сфере изучаемой профессии; </w:t>
      </w:r>
    </w:p>
    <w:p w:rsidR="004D7AC5" w:rsidRPr="004D7AC5" w:rsidRDefault="004D7AC5" w:rsidP="002B6D1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- развитие общих и профессиональных компетенций;</w:t>
      </w:r>
    </w:p>
    <w:p w:rsidR="004D7AC5" w:rsidRPr="004D7AC5" w:rsidRDefault="004D7AC5" w:rsidP="002B6D1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- освоение современных производственных процессов, технологий;</w:t>
      </w:r>
    </w:p>
    <w:p w:rsidR="004D7AC5" w:rsidRPr="004D7AC5" w:rsidRDefault="004D7AC5" w:rsidP="001B062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4D7AC5" w:rsidRPr="004D7AC5" w:rsidRDefault="004D7AC5" w:rsidP="004D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C5">
        <w:rPr>
          <w:rFonts w:ascii="Times New Roman" w:hAnsi="Times New Roman" w:cs="Times New Roman"/>
          <w:b/>
          <w:sz w:val="28"/>
          <w:szCs w:val="28"/>
        </w:rPr>
        <w:t xml:space="preserve"> 1.3.Рекомендуемое количество часов на производственную практику: </w:t>
      </w:r>
      <w:r w:rsidR="001250BF">
        <w:rPr>
          <w:rFonts w:ascii="Times New Roman" w:hAnsi="Times New Roman" w:cs="Times New Roman"/>
          <w:b/>
          <w:sz w:val="28"/>
          <w:szCs w:val="28"/>
        </w:rPr>
        <w:t xml:space="preserve"> 90 </w:t>
      </w:r>
      <w:r w:rsidRPr="004D7AC5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2B6D1D" w:rsidRPr="002B6D1D" w:rsidRDefault="001B062D" w:rsidP="002B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62D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D1D" w:rsidRPr="002B6D1D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2B6D1D" w:rsidRPr="002B6D1D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="002B6D1D" w:rsidRPr="002B6D1D">
        <w:rPr>
          <w:rFonts w:ascii="Times New Roman" w:hAnsi="Times New Roman" w:cs="Times New Roman"/>
          <w:sz w:val="28"/>
          <w:szCs w:val="28"/>
        </w:rPr>
        <w:t xml:space="preserve"> </w:t>
      </w:r>
      <w:r w:rsidR="002B6D1D" w:rsidRPr="002B6D1D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="002B6D1D" w:rsidRPr="002B6D1D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2B6D1D" w:rsidRPr="002B6D1D" w:rsidRDefault="002B6D1D" w:rsidP="002B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1D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6D1D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работы будут продемонстрированы на платформе дистанционного обучения </w:t>
      </w:r>
      <w:proofErr w:type="spellStart"/>
      <w:r w:rsidRPr="002B6D1D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2B6D1D">
        <w:rPr>
          <w:rFonts w:ascii="Times New Roman" w:hAnsi="Times New Roman" w:cs="Times New Roman"/>
          <w:sz w:val="28"/>
          <w:szCs w:val="28"/>
        </w:rPr>
        <w:t>.</w:t>
      </w:r>
    </w:p>
    <w:p w:rsidR="002B6D1D" w:rsidRPr="002B6D1D" w:rsidRDefault="002B6D1D" w:rsidP="002B6D1D">
      <w:pPr>
        <w:pStyle w:val="aa"/>
        <w:spacing w:after="0"/>
        <w:jc w:val="left"/>
        <w:rPr>
          <w:sz w:val="28"/>
          <w:szCs w:val="28"/>
        </w:rPr>
      </w:pPr>
      <w:r w:rsidRPr="002B6D1D">
        <w:rPr>
          <w:sz w:val="28"/>
          <w:szCs w:val="28"/>
        </w:rPr>
        <w:t>Внести в рабочие программы учебных дисциплин следующие нормативные документы:</w:t>
      </w:r>
      <w:r w:rsidRPr="002B6D1D">
        <w:rPr>
          <w:bCs/>
          <w:iCs/>
          <w:sz w:val="28"/>
          <w:szCs w:val="28"/>
        </w:rPr>
        <w:t xml:space="preserve"> </w:t>
      </w:r>
      <w:r w:rsidRPr="002B6D1D">
        <w:rPr>
          <w:b/>
          <w:bCs/>
          <w:i/>
          <w:iCs/>
          <w:sz w:val="28"/>
          <w:szCs w:val="28"/>
        </w:rPr>
        <w:t xml:space="preserve"> </w:t>
      </w:r>
      <w:r w:rsidRPr="002B6D1D">
        <w:rPr>
          <w:sz w:val="28"/>
          <w:szCs w:val="28"/>
        </w:rPr>
        <w:t xml:space="preserve">      </w:t>
      </w:r>
    </w:p>
    <w:p w:rsidR="002B6D1D" w:rsidRPr="002B6D1D" w:rsidRDefault="002B6D1D" w:rsidP="002B6D1D">
      <w:pPr>
        <w:pStyle w:val="aa"/>
        <w:spacing w:after="0"/>
        <w:ind w:firstLine="0"/>
        <w:jc w:val="left"/>
        <w:rPr>
          <w:sz w:val="28"/>
          <w:szCs w:val="28"/>
        </w:rPr>
      </w:pPr>
      <w:r w:rsidRPr="002B6D1D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2B6D1D" w:rsidRPr="002B6D1D" w:rsidRDefault="002B6D1D" w:rsidP="002B6D1D">
      <w:pPr>
        <w:pStyle w:val="aa"/>
        <w:spacing w:after="0"/>
        <w:ind w:firstLine="0"/>
        <w:jc w:val="left"/>
        <w:rPr>
          <w:sz w:val="28"/>
          <w:szCs w:val="28"/>
        </w:rPr>
      </w:pPr>
      <w:r w:rsidRPr="002B6D1D">
        <w:rPr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2B6D1D" w:rsidRPr="002B6D1D" w:rsidRDefault="002B6D1D" w:rsidP="002B6D1D">
      <w:pPr>
        <w:pStyle w:val="aa"/>
        <w:spacing w:after="0"/>
        <w:ind w:firstLine="0"/>
        <w:jc w:val="left"/>
        <w:rPr>
          <w:sz w:val="28"/>
          <w:szCs w:val="28"/>
        </w:rPr>
      </w:pPr>
      <w:r w:rsidRPr="002B6D1D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165DDB" w:rsidRDefault="00165DDB" w:rsidP="00B241D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AC5" w:rsidRPr="004D7AC5" w:rsidRDefault="00B241D3" w:rsidP="00B241D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4D7AC5" w:rsidRPr="004D7AC5">
        <w:rPr>
          <w:rFonts w:ascii="Times New Roman" w:hAnsi="Times New Roman" w:cs="Times New Roman"/>
          <w:b/>
          <w:sz w:val="24"/>
          <w:szCs w:val="24"/>
        </w:rPr>
        <w:t xml:space="preserve">  ТЕМАТИЧЕСКИЙ ПЛАН И СОДЕРЖАНИЕ</w:t>
      </w:r>
    </w:p>
    <w:p w:rsidR="004D7AC5" w:rsidRPr="00BD1AC8" w:rsidRDefault="004D7AC5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C8">
        <w:rPr>
          <w:rFonts w:ascii="Times New Roman" w:hAnsi="Times New Roman" w:cs="Times New Roman"/>
          <w:b/>
          <w:sz w:val="28"/>
          <w:szCs w:val="28"/>
        </w:rPr>
        <w:t>ПРОИЗВОДСТВЕННОЙ  ПРАКТИКИ</w:t>
      </w:r>
    </w:p>
    <w:p w:rsidR="00BD1AC8" w:rsidRPr="00BD1AC8" w:rsidRDefault="001B062D" w:rsidP="00BD1A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ПП.</w:t>
      </w:r>
      <w:r w:rsidR="00BD1AC8" w:rsidRPr="00BD1AC8">
        <w:rPr>
          <w:rFonts w:ascii="Times New Roman" w:hAnsi="Times New Roman" w:cs="Times New Roman"/>
          <w:b/>
          <w:sz w:val="28"/>
          <w:szCs w:val="28"/>
        </w:rPr>
        <w:t>03 ПРИГОТОВЛЕНИЕ СУПОВ И СОУСОВ</w:t>
      </w:r>
    </w:p>
    <w:tbl>
      <w:tblPr>
        <w:tblpPr w:leftFromText="180" w:rightFromText="180" w:vertAnchor="text" w:horzAnchor="margin" w:tblpY="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378"/>
        <w:gridCol w:w="993"/>
      </w:tblGrid>
      <w:tr w:rsidR="00485A72" w:rsidRPr="004D7AC5" w:rsidTr="007558F9">
        <w:tc>
          <w:tcPr>
            <w:tcW w:w="2802" w:type="dxa"/>
          </w:tcPr>
          <w:p w:rsidR="00485A72" w:rsidRPr="004D7AC5" w:rsidRDefault="00485A72" w:rsidP="0048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6378" w:type="dxa"/>
          </w:tcPr>
          <w:p w:rsidR="00485A72" w:rsidRPr="004D7AC5" w:rsidRDefault="00485A72" w:rsidP="0048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 xml:space="preserve">          Содержание учебного материала</w:t>
            </w:r>
          </w:p>
          <w:p w:rsidR="00485A72" w:rsidRPr="004D7AC5" w:rsidRDefault="00485A72" w:rsidP="00485A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5A72" w:rsidRPr="004D7AC5" w:rsidRDefault="00485A72" w:rsidP="0048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5A72" w:rsidRPr="004D7AC5" w:rsidRDefault="00485A72" w:rsidP="00485A72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485A72" w:rsidRPr="004D7AC5" w:rsidRDefault="00485A72" w:rsidP="00485A72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485A72" w:rsidRPr="004D7AC5" w:rsidRDefault="00485A72" w:rsidP="00485A72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2" w:rsidRPr="004D7AC5" w:rsidTr="007558F9">
        <w:trPr>
          <w:trHeight w:val="214"/>
        </w:trPr>
        <w:tc>
          <w:tcPr>
            <w:tcW w:w="2802" w:type="dxa"/>
          </w:tcPr>
          <w:p w:rsidR="00485A72" w:rsidRPr="004D7AC5" w:rsidRDefault="00485A72" w:rsidP="00485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b/>
                <w:sz w:val="24"/>
                <w:szCs w:val="24"/>
              </w:rPr>
              <w:t>ПМ.03.Приготовление</w:t>
            </w:r>
          </w:p>
          <w:p w:rsidR="00485A72" w:rsidRPr="004D7AC5" w:rsidRDefault="00485A72" w:rsidP="0048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супов и соусов.</w:t>
            </w:r>
          </w:p>
        </w:tc>
        <w:tc>
          <w:tcPr>
            <w:tcW w:w="6378" w:type="dxa"/>
          </w:tcPr>
          <w:p w:rsidR="00485A72" w:rsidRPr="004D7AC5" w:rsidRDefault="00485A72" w:rsidP="0048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5A72" w:rsidRPr="004D7AC5" w:rsidRDefault="001250BF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558F9" w:rsidRPr="004D7AC5" w:rsidTr="007558F9">
        <w:trPr>
          <w:trHeight w:val="735"/>
        </w:trPr>
        <w:tc>
          <w:tcPr>
            <w:tcW w:w="2802" w:type="dxa"/>
            <w:vMerge w:val="restart"/>
          </w:tcPr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b/>
                <w:sz w:val="24"/>
                <w:szCs w:val="24"/>
              </w:rPr>
              <w:t>Тема  03.1 Технология приготовления основных супов.</w:t>
            </w:r>
          </w:p>
        </w:tc>
        <w:tc>
          <w:tcPr>
            <w:tcW w:w="6378" w:type="dxa"/>
            <w:vMerge w:val="restart"/>
          </w:tcPr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должен иметь практический опыт: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>- приготовления основных видов супов.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  <w:r w:rsidRPr="004D7AC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D7AC5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бульонов и отваров.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места для приготовления бульонов и отваров.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>.Приготовление бульона.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>.Приготовление отвара.</w:t>
            </w:r>
          </w:p>
          <w:p w:rsidR="007558F9" w:rsidRPr="004D7AC5" w:rsidRDefault="007558F9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.Бракераж готовой продукции.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Приготовление борща флотского</w:t>
            </w:r>
          </w:p>
          <w:p w:rsidR="007558F9" w:rsidRPr="004D7AC5" w:rsidRDefault="007558F9" w:rsidP="0048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.Организация рабочего места при приготовлении борща флотского.</w:t>
            </w:r>
          </w:p>
          <w:p w:rsidR="007558F9" w:rsidRPr="004D7AC5" w:rsidRDefault="007558F9" w:rsidP="0048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.Подготовка продуктов.</w:t>
            </w:r>
          </w:p>
          <w:p w:rsidR="007558F9" w:rsidRPr="004D7AC5" w:rsidRDefault="007558F9" w:rsidP="0048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свеклы.</w:t>
            </w:r>
          </w:p>
          <w:p w:rsidR="007558F9" w:rsidRPr="004D7AC5" w:rsidRDefault="007558F9" w:rsidP="0048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.Тепловая подготовка продуктов.</w:t>
            </w:r>
          </w:p>
          <w:p w:rsidR="007558F9" w:rsidRPr="004D7AC5" w:rsidRDefault="007558F9" w:rsidP="0048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Приготовление борща.</w:t>
            </w:r>
          </w:p>
          <w:p w:rsidR="007558F9" w:rsidRPr="004D7AC5" w:rsidRDefault="007558F9" w:rsidP="0048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.Бракераж готовой продукции.</w:t>
            </w:r>
          </w:p>
          <w:p w:rsidR="007558F9" w:rsidRPr="004D7AC5" w:rsidRDefault="007558F9" w:rsidP="00125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Подача готового блюда.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Приготовление щей – по уральски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 труда и организация рабочего места при приготовлении борща флотского.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продуктов.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Тепловая подготовка продуктов.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щей – по уральски.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Бракераж готовой продукции.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Подача готового блюда.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1.4.Приготовление солянки рыбной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 труда и организация  рабочего места при приготовлении солянки рыбной.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продуктов.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рыбного бульона.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Тепловая подготовка продуктов.</w:t>
            </w:r>
          </w:p>
          <w:p w:rsidR="007558F9" w:rsidRPr="00F72993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F72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 солянки рыбной.</w:t>
            </w:r>
          </w:p>
          <w:p w:rsidR="007558F9" w:rsidRPr="00F72993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F72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Бракераж готовой продукции.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F72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Подача  готового блюда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1.5.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супа – пюре из печени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 труда и организация  рабочего места при приготовлении супов – пюре.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продуктов.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жидкой основы супа.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  белого соуса.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-.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Протирание и соединение компонентов.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Приготовление </w:t>
            </w:r>
            <w:proofErr w:type="spellStart"/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льезона</w:t>
            </w:r>
            <w:proofErr w:type="spellEnd"/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- 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Бракераж готовой продукции.</w:t>
            </w:r>
          </w:p>
          <w:p w:rsidR="007558F9" w:rsidRPr="004D7AC5" w:rsidRDefault="007558F9" w:rsidP="001250BF">
            <w:pPr>
              <w:tabs>
                <w:tab w:val="left" w:pos="600"/>
                <w:tab w:val="left" w:pos="7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Подача  готового блюда.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1.6. Приготовление прозрачного бульона с профитролями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 труда и организация  рабочего места при приготовлении бульона с профитролями.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продуктов.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профитролей из заварного теста.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Приготовление бульона.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Приготовление «оттяжки».</w:t>
            </w:r>
          </w:p>
          <w:p w:rsidR="007558F9" w:rsidRDefault="007558F9" w:rsidP="00485A7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Осветление бульона.</w:t>
            </w:r>
          </w:p>
          <w:p w:rsidR="007558F9" w:rsidRPr="004D7AC5" w:rsidRDefault="007558F9" w:rsidP="00485A7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Бракераж готовой продукции.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Подача  готового блюда.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холодных щей зеленых с яйцом.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труда и организация рабочего места при приготовлении холодных супов.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жидкой основы.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Оформление блюда.</w:t>
            </w:r>
          </w:p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Бракераж готовой продукции.</w:t>
            </w:r>
          </w:p>
          <w:p w:rsidR="007558F9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Подача готового блюда.</w:t>
            </w:r>
          </w:p>
          <w:p w:rsidR="007558F9" w:rsidRDefault="007558F9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03.1.8. Приготовление рассольника</w:t>
            </w:r>
          </w:p>
          <w:p w:rsidR="007558F9" w:rsidRPr="004D7AC5" w:rsidRDefault="007558F9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Безопасность труда и организация рабочего места при приготовлении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рассольника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558F9" w:rsidRPr="004D7AC5" w:rsidRDefault="007558F9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сырья.</w:t>
            </w:r>
          </w:p>
          <w:p w:rsidR="007558F9" w:rsidRPr="004D7AC5" w:rsidRDefault="007558F9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жидкой основы.</w:t>
            </w:r>
          </w:p>
          <w:p w:rsidR="007558F9" w:rsidRPr="004D7AC5" w:rsidRDefault="007558F9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Оформление блюда.</w:t>
            </w:r>
          </w:p>
          <w:p w:rsidR="007558F9" w:rsidRPr="004D7AC5" w:rsidRDefault="007558F9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Бракераж готовой продукции.</w:t>
            </w:r>
          </w:p>
          <w:p w:rsidR="007558F9" w:rsidRDefault="007558F9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Подача готового блюда.</w:t>
            </w:r>
          </w:p>
          <w:p w:rsidR="007558F9" w:rsidRPr="001250BF" w:rsidRDefault="007558F9" w:rsidP="001250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03.1.9. Приготовление супа с макаронными изделиями.</w:t>
            </w:r>
          </w:p>
          <w:p w:rsidR="007558F9" w:rsidRPr="004D7AC5" w:rsidRDefault="007558F9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Безопасность труда и организация рабочего места при приготовлении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супа с макаронными изделиями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558F9" w:rsidRPr="004D7AC5" w:rsidRDefault="007558F9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сырья.</w:t>
            </w:r>
          </w:p>
          <w:p w:rsidR="007558F9" w:rsidRPr="004D7AC5" w:rsidRDefault="007558F9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жидкой основы.</w:t>
            </w:r>
          </w:p>
          <w:p w:rsidR="007558F9" w:rsidRPr="004D7AC5" w:rsidRDefault="007558F9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Оформление блюда.</w:t>
            </w:r>
          </w:p>
          <w:p w:rsidR="007558F9" w:rsidRPr="004D7AC5" w:rsidRDefault="007558F9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Бракераж готовой продукции.</w:t>
            </w:r>
          </w:p>
          <w:p w:rsidR="007558F9" w:rsidRPr="004D7AC5" w:rsidRDefault="007558F9" w:rsidP="00A04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Подача готового блюда.</w:t>
            </w:r>
          </w:p>
        </w:tc>
        <w:tc>
          <w:tcPr>
            <w:tcW w:w="993" w:type="dxa"/>
          </w:tcPr>
          <w:p w:rsidR="007558F9" w:rsidRP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58F9" w:rsidRPr="004D7AC5" w:rsidTr="007558F9">
        <w:trPr>
          <w:trHeight w:val="274"/>
        </w:trPr>
        <w:tc>
          <w:tcPr>
            <w:tcW w:w="2802" w:type="dxa"/>
            <w:vMerge/>
          </w:tcPr>
          <w:p w:rsidR="007558F9" w:rsidRPr="004D7AC5" w:rsidRDefault="007558F9" w:rsidP="00485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7558F9" w:rsidRPr="001250BF" w:rsidRDefault="007558F9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5A72" w:rsidRPr="004D7AC5" w:rsidTr="007558F9">
        <w:tc>
          <w:tcPr>
            <w:tcW w:w="2802" w:type="dxa"/>
          </w:tcPr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03.2. Технология приготовления основных холодных и горячих соусов.</w:t>
            </w:r>
          </w:p>
        </w:tc>
        <w:tc>
          <w:tcPr>
            <w:tcW w:w="6378" w:type="dxa"/>
          </w:tcPr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должен иметь практический опыт: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основных  холодных и горячих соусов.</w:t>
            </w:r>
          </w:p>
          <w:p w:rsidR="00485A72" w:rsidRDefault="00485A72" w:rsidP="0048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2.1Приготовление соуса красного с луком и горчицей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85A72" w:rsidRPr="004D7AC5" w:rsidRDefault="00485A72" w:rsidP="0048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труда и организация рабочего места при приготовлении соусов красных и его производных.</w:t>
            </w:r>
          </w:p>
          <w:p w:rsidR="00485A72" w:rsidRPr="004D7AC5" w:rsidRDefault="00485A72" w:rsidP="0048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красной мучной пассировки.</w:t>
            </w:r>
          </w:p>
          <w:p w:rsidR="00485A72" w:rsidRPr="004D7AC5" w:rsidRDefault="00485A72" w:rsidP="0048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пассированных овощей.</w:t>
            </w:r>
          </w:p>
          <w:p w:rsidR="00485A72" w:rsidRPr="004D7AC5" w:rsidRDefault="00485A72" w:rsidP="0048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горчицы.</w:t>
            </w:r>
          </w:p>
          <w:p w:rsidR="00485A72" w:rsidRDefault="00485A72" w:rsidP="0048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соуса.</w:t>
            </w:r>
          </w:p>
          <w:p w:rsidR="00485A72" w:rsidRPr="004D7AC5" w:rsidRDefault="00485A72" w:rsidP="00125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Бракераж готовой продукции.</w:t>
            </w:r>
          </w:p>
          <w:p w:rsidR="00485A72" w:rsidRPr="004D7AC5" w:rsidRDefault="00485A72" w:rsidP="0048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2.2Приготовление соуса белого парового</w:t>
            </w:r>
          </w:p>
          <w:p w:rsidR="00485A72" w:rsidRPr="004D7AC5" w:rsidRDefault="00485A72" w:rsidP="0048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труда и организация рабочего места при приготовлении соусов белых и его производных.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белой  мучной пассировки.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пассированных овощей.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соуса.</w:t>
            </w:r>
          </w:p>
          <w:p w:rsidR="00485A72" w:rsidRPr="001250BF" w:rsidRDefault="00485A72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Бракераж готовой продукции.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2.3.Приготовление соуса молочного с луком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труда и организация рабочего места при приготовлении соусов молочных и его производных.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белой  мучной пассировки жировым способом.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молока.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соуса молочного с луком.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Бракераж готовой продукции.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2.4. Приготовление соуса сметанного с хреном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труда и организация рабочего места при приготовлении соусов сметанных и его производных.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белой  мучной пассировки жировым способом.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сметаны.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хрена.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соуса сметанного с хреном.</w:t>
            </w:r>
          </w:p>
          <w:p w:rsidR="00485A72" w:rsidRPr="004D7AC5" w:rsidRDefault="00485A72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Бракераж готовой продукции. </w:t>
            </w:r>
          </w:p>
          <w:p w:rsidR="00485A72" w:rsidRPr="004D7AC5" w:rsidRDefault="00485A72" w:rsidP="001250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</w:t>
            </w:r>
            <w:r w:rsidR="00125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2.5. 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соуса сладкого абрикосового.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 труда и организация рабочего места при приготовлении соусов сладких и его производных.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продуктов для приготовления соуса.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абрикосового соуса.</w:t>
            </w:r>
          </w:p>
          <w:p w:rsidR="00485A72" w:rsidRDefault="00485A72" w:rsidP="00125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Бракераж готовой продукции.</w:t>
            </w:r>
          </w:p>
          <w:p w:rsidR="007558F9" w:rsidRDefault="007558F9" w:rsidP="00755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03.2.6. </w:t>
            </w:r>
            <w:r w:rsidRPr="004D7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соуса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красного основного.</w:t>
            </w:r>
          </w:p>
          <w:p w:rsidR="007558F9" w:rsidRPr="004D7AC5" w:rsidRDefault="007558F9" w:rsidP="00755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 труда и организация рабочего места при приготовлении соусов и его производных.</w:t>
            </w:r>
          </w:p>
          <w:p w:rsidR="007558F9" w:rsidRPr="004D7AC5" w:rsidRDefault="007558F9" w:rsidP="00755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продуктов для приготовления соуса.</w:t>
            </w:r>
          </w:p>
          <w:p w:rsidR="007558F9" w:rsidRPr="004D7AC5" w:rsidRDefault="007558F9" w:rsidP="00755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Приготовление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соуса.</w:t>
            </w:r>
          </w:p>
          <w:p w:rsidR="007558F9" w:rsidRPr="001250BF" w:rsidRDefault="007558F9" w:rsidP="00755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</w:t>
            </w:r>
            <w:r w:rsidRPr="004D7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Бракераж готовой продукции.</w:t>
            </w:r>
          </w:p>
        </w:tc>
        <w:tc>
          <w:tcPr>
            <w:tcW w:w="993" w:type="dxa"/>
          </w:tcPr>
          <w:p w:rsidR="00485A72" w:rsidRPr="007558F9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558F9" w:rsidRPr="007558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Pr="004D7AC5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72" w:rsidRDefault="00485A72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F9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5A72" w:rsidRPr="004D7AC5" w:rsidTr="007558F9">
        <w:trPr>
          <w:trHeight w:val="485"/>
        </w:trPr>
        <w:tc>
          <w:tcPr>
            <w:tcW w:w="2802" w:type="dxa"/>
          </w:tcPr>
          <w:p w:rsidR="00485A72" w:rsidRPr="004D7AC5" w:rsidRDefault="00485A72" w:rsidP="00485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5A72" w:rsidRPr="004D7AC5" w:rsidRDefault="00485A72" w:rsidP="00485A72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Всего часов</w:t>
            </w:r>
          </w:p>
        </w:tc>
        <w:tc>
          <w:tcPr>
            <w:tcW w:w="993" w:type="dxa"/>
          </w:tcPr>
          <w:p w:rsidR="00485A72" w:rsidRPr="004D7AC5" w:rsidRDefault="007558F9" w:rsidP="00755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4D7AC5" w:rsidRPr="004D7AC5" w:rsidRDefault="004D7AC5" w:rsidP="00B241D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4D7AC5" w:rsidRPr="004D7AC5" w:rsidRDefault="004D7AC5" w:rsidP="004D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C5" w:rsidRPr="004D7AC5" w:rsidRDefault="004D7AC5" w:rsidP="004D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C5" w:rsidRDefault="004D7AC5" w:rsidP="004D7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8F9" w:rsidRDefault="007558F9" w:rsidP="004D7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8F9" w:rsidRDefault="007558F9" w:rsidP="004D7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8F9" w:rsidRDefault="007558F9" w:rsidP="004D7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8F9" w:rsidRDefault="007558F9" w:rsidP="004D7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8F9" w:rsidRDefault="007558F9" w:rsidP="004D7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8F9" w:rsidRDefault="007558F9" w:rsidP="004D7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8F9" w:rsidRDefault="007558F9" w:rsidP="004D7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8F9" w:rsidRDefault="007558F9" w:rsidP="004D7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8F9" w:rsidRDefault="007558F9" w:rsidP="004D7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8F9" w:rsidRDefault="007558F9" w:rsidP="004D7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8F9" w:rsidRDefault="007558F9" w:rsidP="004D7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8F9" w:rsidRDefault="007558F9" w:rsidP="004D7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8F9" w:rsidRDefault="007558F9" w:rsidP="004D7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8F9" w:rsidRDefault="007558F9" w:rsidP="004D7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AC5" w:rsidRPr="004D7AC5" w:rsidRDefault="0009567F" w:rsidP="004D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D7AC5" w:rsidRPr="004D7AC5">
        <w:rPr>
          <w:rFonts w:ascii="Times New Roman" w:hAnsi="Times New Roman" w:cs="Times New Roman"/>
          <w:b/>
          <w:sz w:val="28"/>
          <w:szCs w:val="28"/>
        </w:rPr>
        <w:t>. УСЛОВИЯ РЕАЛИЗАЦИИ ПРОИЗВОДСТВЕННОЙ ПРАКТИКИ</w:t>
      </w:r>
    </w:p>
    <w:p w:rsidR="004D7AC5" w:rsidRPr="004D7AC5" w:rsidRDefault="004D7AC5" w:rsidP="00BD1A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C5">
        <w:rPr>
          <w:rFonts w:ascii="Times New Roman" w:hAnsi="Times New Roman" w:cs="Times New Roman"/>
          <w:b/>
          <w:sz w:val="28"/>
          <w:szCs w:val="28"/>
        </w:rPr>
        <w:t xml:space="preserve">    3.1.Общие требования к организации производственной практики:</w:t>
      </w:r>
      <w:r w:rsidRPr="004D7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C5" w:rsidRPr="004D7AC5" w:rsidRDefault="004D7AC5" w:rsidP="00BD1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при освоении обучающимися  всех профессиональных компетенций в рамках профессионального модуля и реализовывается концентрированно в количестве </w:t>
      </w:r>
      <w:r w:rsidR="007558F9">
        <w:rPr>
          <w:rFonts w:ascii="Times New Roman" w:hAnsi="Times New Roman" w:cs="Times New Roman"/>
          <w:sz w:val="28"/>
          <w:szCs w:val="28"/>
        </w:rPr>
        <w:t>90</w:t>
      </w:r>
      <w:r w:rsidRPr="004D7AC5">
        <w:rPr>
          <w:rFonts w:ascii="Times New Roman" w:hAnsi="Times New Roman" w:cs="Times New Roman"/>
          <w:sz w:val="28"/>
          <w:szCs w:val="28"/>
        </w:rPr>
        <w:t xml:space="preserve"> часов. Производственная практика проводится в организациях, деятельность которых соответствует профилю подготовки обучающихся. По итогам производственной практики сдается практическое задание по заданной теме. На основании результатов характеристик с мест практики, дневников обучающихся, практических работ, выставляется оценка и присваивается разряд.</w:t>
      </w:r>
    </w:p>
    <w:p w:rsidR="004D7AC5" w:rsidRPr="004D7AC5" w:rsidRDefault="004D7AC5" w:rsidP="00BD1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Места прохождения производственной практики: ОАО кафе  «Загон», ОАО кафе «Автостоп», ЧП Афанасьев кафе « Островок», ЧП Багапов кафе «Престиж», МОУ Николаевская СОШ  (столовая),  ЦРБ столовая, ОАО «Симбирские курорты» Белое озеро, санаторий «Прибрежный», оздоровительный лагерь «Жемчужина», оздоровительный лагерь «Родник».</w:t>
      </w:r>
    </w:p>
    <w:p w:rsidR="004D7AC5" w:rsidRPr="004D7AC5" w:rsidRDefault="004D7AC5" w:rsidP="00BD1AC8">
      <w:pPr>
        <w:spacing w:after="0" w:line="240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AC5" w:rsidRPr="004D7AC5" w:rsidRDefault="004D7AC5" w:rsidP="00BD1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b/>
          <w:sz w:val="28"/>
          <w:szCs w:val="28"/>
        </w:rPr>
        <w:t xml:space="preserve"> 3.2. Характеристика рабочих мест</w:t>
      </w:r>
      <w:r w:rsidRPr="004D7AC5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4D7AC5" w:rsidRPr="004D7AC5" w:rsidTr="006209CC">
        <w:tc>
          <w:tcPr>
            <w:tcW w:w="3190" w:type="dxa"/>
          </w:tcPr>
          <w:p w:rsidR="004D7AC5" w:rsidRPr="004D7AC5" w:rsidRDefault="004D7AC5" w:rsidP="00BD1A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цехов, 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</w:p>
        </w:tc>
        <w:tc>
          <w:tcPr>
            <w:tcW w:w="3190" w:type="dxa"/>
          </w:tcPr>
          <w:p w:rsidR="004D7AC5" w:rsidRPr="004D7AC5" w:rsidRDefault="004D7AC5" w:rsidP="00BD1A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190" w:type="dxa"/>
          </w:tcPr>
          <w:p w:rsidR="004D7AC5" w:rsidRPr="004D7AC5" w:rsidRDefault="004D7AC5" w:rsidP="00BD1A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Применяемые 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(приспособления)</w:t>
            </w:r>
          </w:p>
        </w:tc>
      </w:tr>
      <w:tr w:rsidR="004D7AC5" w:rsidRPr="004D7AC5" w:rsidTr="006209CC">
        <w:tc>
          <w:tcPr>
            <w:tcW w:w="3190" w:type="dxa"/>
          </w:tcPr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Горячий цех</w:t>
            </w:r>
          </w:p>
        </w:tc>
        <w:tc>
          <w:tcPr>
            <w:tcW w:w="3190" w:type="dxa"/>
          </w:tcPr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Плита электрическая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Жарочный шкаф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Столы производственные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Пищеварочный котел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Электро сковорода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Фритюрница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Холодильный шкаф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Весы настольные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Котлы наплитные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Сковородки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Кастрюли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Ложки мерные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Шумовки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Сита протирочные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Миски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Игла поварская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Противни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Веселки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Сотейники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Дуршлаг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Венчик</w:t>
            </w:r>
          </w:p>
          <w:p w:rsidR="004D7AC5" w:rsidRPr="004D7AC5" w:rsidRDefault="004D7AC5" w:rsidP="00BD1AC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Комплект ножей</w:t>
            </w:r>
          </w:p>
        </w:tc>
      </w:tr>
    </w:tbl>
    <w:p w:rsidR="00485A72" w:rsidRDefault="00485A72" w:rsidP="00BD1A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AC5" w:rsidRPr="004D7AC5" w:rsidRDefault="004D7AC5" w:rsidP="00BD1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b/>
          <w:sz w:val="28"/>
          <w:szCs w:val="28"/>
        </w:rPr>
        <w:t>3.3.Информационное обеспечение обучения</w:t>
      </w:r>
      <w:r w:rsidRPr="004D7AC5">
        <w:rPr>
          <w:rFonts w:ascii="Times New Roman" w:hAnsi="Times New Roman" w:cs="Times New Roman"/>
          <w:sz w:val="28"/>
          <w:szCs w:val="28"/>
        </w:rPr>
        <w:t>: компьютеры, интерактивная доска, электронные носители, слайды.</w:t>
      </w:r>
    </w:p>
    <w:p w:rsidR="004D7AC5" w:rsidRPr="004D7AC5" w:rsidRDefault="004D7AC5" w:rsidP="00BD1A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1. Закон Российской Федерации «Об образовании» (в действующей редакции).</w:t>
      </w:r>
    </w:p>
    <w:p w:rsidR="00485A72" w:rsidRDefault="004D7AC5" w:rsidP="00BD1A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2. Федеральный закон от 1 декабря 2007 г.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4D7AC5" w:rsidRPr="004D7AC5" w:rsidRDefault="004D7AC5" w:rsidP="00BD1A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3. Федеральный закон Российской Федерации от 1 декабря 2007 г. N 307-ФЗ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образования».</w:t>
      </w:r>
    </w:p>
    <w:p w:rsidR="004D7AC5" w:rsidRPr="004D7AC5" w:rsidRDefault="004D7AC5" w:rsidP="00BD1A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lastRenderedPageBreak/>
        <w:t>4. Постановление Правительства РФ от 24 декабря 2008 г  N 1015 «Об утверждении правил участия объединений работодателей в разработке и реализации государственной политики в области профессионального образования».</w:t>
      </w:r>
    </w:p>
    <w:p w:rsidR="004D7AC5" w:rsidRPr="004D7AC5" w:rsidRDefault="004D7AC5" w:rsidP="00BD1A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5. Типовое положение  об образовательном учреждении начального профессионального образования» (утв. постановлением Правительства  РФ от 14 июля 2008 г. N 521).</w:t>
      </w:r>
    </w:p>
    <w:p w:rsidR="004D7AC5" w:rsidRPr="004D7AC5" w:rsidRDefault="004D7AC5" w:rsidP="00BD1A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6. Федеральный государственный стандарт по профессии.</w:t>
      </w:r>
    </w:p>
    <w:p w:rsidR="004D7AC5" w:rsidRPr="004D7AC5" w:rsidRDefault="004D7AC5" w:rsidP="00BD1A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7. Приказ от 28 сентября 2009 г. N 354 «Об утверждении Перечня профессий начального профессионального образования» (зарегистрирован в Минюст России от 22 октября 2009 г. N 15083).</w:t>
      </w:r>
    </w:p>
    <w:p w:rsidR="004D7AC5" w:rsidRPr="004D7AC5" w:rsidRDefault="004D7AC5" w:rsidP="00BD1A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8. Положение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 (Утверждено приказом Министерства образования и  науки Российской Федерации от «26» ноября 2009 г. № 674).</w:t>
      </w:r>
    </w:p>
    <w:p w:rsidR="004D7AC5" w:rsidRPr="004D7AC5" w:rsidRDefault="004D7AC5" w:rsidP="00BD1A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9.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г.).</w:t>
      </w:r>
    </w:p>
    <w:p w:rsidR="004D7AC5" w:rsidRPr="004D7AC5" w:rsidRDefault="004D7AC5" w:rsidP="00BD1A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10. Единый тарифно-квалификационный справочник (ЕТКС);</w:t>
      </w:r>
    </w:p>
    <w:p w:rsidR="004D7AC5" w:rsidRPr="004D7AC5" w:rsidRDefault="004D7AC5" w:rsidP="00BD1A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11.Общероссийский классификатор видов экономической деятельности (ОК 029-2001, ОКВЭД); Общероссийский классификатор специальностей по образованию (ОКСО).</w:t>
      </w:r>
    </w:p>
    <w:p w:rsidR="00485A72" w:rsidRDefault="004D7AC5" w:rsidP="00BD1A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 xml:space="preserve"> 12.  Андросов В.П. Производственное обучение профессии «Повар», часть 2. Супы, соусы – Москва.: Академия 20</w:t>
      </w:r>
      <w:r w:rsidR="001B062D">
        <w:rPr>
          <w:rFonts w:ascii="Times New Roman" w:hAnsi="Times New Roman" w:cs="Times New Roman"/>
          <w:sz w:val="28"/>
          <w:szCs w:val="28"/>
        </w:rPr>
        <w:t>18</w:t>
      </w:r>
      <w:r w:rsidRPr="004D7AC5">
        <w:rPr>
          <w:rFonts w:ascii="Times New Roman" w:hAnsi="Times New Roman" w:cs="Times New Roman"/>
          <w:sz w:val="28"/>
          <w:szCs w:val="28"/>
        </w:rPr>
        <w:t>г.</w:t>
      </w:r>
    </w:p>
    <w:p w:rsidR="004D7AC5" w:rsidRPr="004D7AC5" w:rsidRDefault="007558F9" w:rsidP="00BD1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D7AC5" w:rsidRPr="004D7AC5">
        <w:rPr>
          <w:rFonts w:ascii="Times New Roman" w:hAnsi="Times New Roman" w:cs="Times New Roman"/>
          <w:sz w:val="28"/>
          <w:szCs w:val="28"/>
        </w:rPr>
        <w:t>Кушнер Ю.З. «Воспитательная деятельность мастера производственного обучения» - М. Издательский центр. АПО</w:t>
      </w:r>
      <w:r w:rsidR="001B062D">
        <w:rPr>
          <w:rFonts w:ascii="Times New Roman" w:hAnsi="Times New Roman" w:cs="Times New Roman"/>
          <w:sz w:val="28"/>
          <w:szCs w:val="28"/>
        </w:rPr>
        <w:t xml:space="preserve"> </w:t>
      </w:r>
      <w:r w:rsidR="004D7AC5" w:rsidRPr="004D7AC5">
        <w:rPr>
          <w:rFonts w:ascii="Times New Roman" w:hAnsi="Times New Roman" w:cs="Times New Roman"/>
          <w:sz w:val="28"/>
          <w:szCs w:val="28"/>
        </w:rPr>
        <w:t>20</w:t>
      </w:r>
      <w:r w:rsidR="001B062D">
        <w:rPr>
          <w:rFonts w:ascii="Times New Roman" w:hAnsi="Times New Roman" w:cs="Times New Roman"/>
          <w:sz w:val="28"/>
          <w:szCs w:val="28"/>
        </w:rPr>
        <w:t>20</w:t>
      </w:r>
      <w:r w:rsidR="004D7AC5" w:rsidRPr="004D7AC5">
        <w:rPr>
          <w:rFonts w:ascii="Times New Roman" w:hAnsi="Times New Roman" w:cs="Times New Roman"/>
          <w:sz w:val="28"/>
          <w:szCs w:val="28"/>
        </w:rPr>
        <w:t>г.</w:t>
      </w:r>
    </w:p>
    <w:p w:rsidR="004D7AC5" w:rsidRPr="004D7AC5" w:rsidRDefault="004D7AC5" w:rsidP="00BD1A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 xml:space="preserve">14. Скакун В.А. Методика производственного обучения в схемах и </w:t>
      </w:r>
    </w:p>
    <w:p w:rsidR="004D7AC5" w:rsidRPr="004D7AC5" w:rsidRDefault="004D7AC5" w:rsidP="00BD1A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таблицах:  Мето</w:t>
      </w:r>
      <w:r w:rsidR="001B062D">
        <w:rPr>
          <w:rFonts w:ascii="Times New Roman" w:hAnsi="Times New Roman" w:cs="Times New Roman"/>
          <w:sz w:val="28"/>
          <w:szCs w:val="28"/>
        </w:rPr>
        <w:t>дическое пособие. – М.: ИРПО, 2018</w:t>
      </w:r>
      <w:r w:rsidRPr="004D7AC5">
        <w:rPr>
          <w:rFonts w:ascii="Times New Roman" w:hAnsi="Times New Roman" w:cs="Times New Roman"/>
          <w:sz w:val="28"/>
          <w:szCs w:val="28"/>
        </w:rPr>
        <w:t>– стр. 74,76-77.</w:t>
      </w:r>
    </w:p>
    <w:p w:rsidR="004D7AC5" w:rsidRPr="004D7AC5" w:rsidRDefault="004D7AC5" w:rsidP="00BD1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15.ТатарскаяЛ.Л, Анфимова Н.А. Лабораторно – практические работы для поваров и кондитеров: М.: «Академия» 20</w:t>
      </w:r>
      <w:r w:rsidR="001B062D">
        <w:rPr>
          <w:rFonts w:ascii="Times New Roman" w:hAnsi="Times New Roman" w:cs="Times New Roman"/>
          <w:sz w:val="28"/>
          <w:szCs w:val="28"/>
        </w:rPr>
        <w:t>19</w:t>
      </w:r>
      <w:r w:rsidRPr="004D7AC5">
        <w:rPr>
          <w:rFonts w:ascii="Times New Roman" w:hAnsi="Times New Roman" w:cs="Times New Roman"/>
          <w:sz w:val="28"/>
          <w:szCs w:val="28"/>
        </w:rPr>
        <w:t>г.</w:t>
      </w:r>
    </w:p>
    <w:p w:rsidR="004D7AC5" w:rsidRPr="004D7AC5" w:rsidRDefault="004D7AC5" w:rsidP="00BD1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>16. Харченко Н.Э. Сборник рецептур блюд и кулинарных изделий.: ИЦ « Академия».20</w:t>
      </w:r>
      <w:r w:rsidR="001B062D">
        <w:rPr>
          <w:rFonts w:ascii="Times New Roman" w:hAnsi="Times New Roman" w:cs="Times New Roman"/>
          <w:sz w:val="28"/>
          <w:szCs w:val="28"/>
        </w:rPr>
        <w:t>19</w:t>
      </w:r>
      <w:r w:rsidRPr="004D7AC5">
        <w:rPr>
          <w:rFonts w:ascii="Times New Roman" w:hAnsi="Times New Roman" w:cs="Times New Roman"/>
          <w:sz w:val="28"/>
          <w:szCs w:val="28"/>
        </w:rPr>
        <w:t>г.</w:t>
      </w:r>
    </w:p>
    <w:p w:rsidR="004D7AC5" w:rsidRPr="004D7AC5" w:rsidRDefault="004D7AC5" w:rsidP="00BD1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 xml:space="preserve">17. Межотраслевые правила по охране труда в общественном питании ПОТ Р М – 011-2000: Екатеринбург ИД «Урал Юр </w:t>
      </w:r>
      <w:proofErr w:type="spellStart"/>
      <w:r w:rsidRPr="004D7AC5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4D7AC5">
        <w:rPr>
          <w:rFonts w:ascii="Times New Roman" w:hAnsi="Times New Roman" w:cs="Times New Roman"/>
          <w:sz w:val="28"/>
          <w:szCs w:val="28"/>
        </w:rPr>
        <w:t>» 2</w:t>
      </w:r>
      <w:r w:rsidR="001B062D">
        <w:rPr>
          <w:rFonts w:ascii="Times New Roman" w:hAnsi="Times New Roman" w:cs="Times New Roman"/>
          <w:sz w:val="28"/>
          <w:szCs w:val="28"/>
        </w:rPr>
        <w:t>020</w:t>
      </w:r>
      <w:r w:rsidRPr="004D7AC5">
        <w:rPr>
          <w:rFonts w:ascii="Times New Roman" w:hAnsi="Times New Roman" w:cs="Times New Roman"/>
          <w:sz w:val="28"/>
          <w:szCs w:val="28"/>
        </w:rPr>
        <w:t>г.</w:t>
      </w:r>
    </w:p>
    <w:p w:rsidR="004D7AC5" w:rsidRPr="004D7AC5" w:rsidRDefault="004D7AC5" w:rsidP="004D7A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7AC5" w:rsidRPr="004D7AC5" w:rsidRDefault="004D7AC5" w:rsidP="004D7AC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7AC5" w:rsidRPr="004D7AC5" w:rsidRDefault="004D7AC5" w:rsidP="004D7AC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7AC5" w:rsidRPr="004D7AC5" w:rsidRDefault="004D7AC5" w:rsidP="004D7AC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7AC5" w:rsidRDefault="004D7AC5" w:rsidP="004D7AC5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D1D" w:rsidRDefault="002B6D1D" w:rsidP="004D7AC5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D1D" w:rsidRDefault="002B6D1D" w:rsidP="004D7AC5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D1D" w:rsidRDefault="002B6D1D" w:rsidP="004D7AC5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D7AC5" w:rsidRPr="004D7AC5" w:rsidRDefault="00BD1AC8" w:rsidP="004D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D7AC5" w:rsidRPr="004D7AC5">
        <w:rPr>
          <w:rFonts w:ascii="Times New Roman" w:hAnsi="Times New Roman" w:cs="Times New Roman"/>
          <w:b/>
          <w:sz w:val="28"/>
          <w:szCs w:val="28"/>
        </w:rPr>
        <w:t xml:space="preserve">. КОНТРОЛЬ И ОЦЕНКА РЕЗУЛЬТАТОВ                                              </w:t>
      </w:r>
    </w:p>
    <w:p w:rsidR="004D7AC5" w:rsidRPr="004D7AC5" w:rsidRDefault="004D7AC5" w:rsidP="004D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C5">
        <w:rPr>
          <w:rFonts w:ascii="Times New Roman" w:hAnsi="Times New Roman" w:cs="Times New Roman"/>
          <w:b/>
          <w:sz w:val="28"/>
          <w:szCs w:val="28"/>
        </w:rPr>
        <w:t>ОСВОЕНИЯ ПРОИЗВОДСТВЕННОЙ ПРАКТИКИ</w:t>
      </w:r>
    </w:p>
    <w:p w:rsidR="004D7AC5" w:rsidRPr="004D7AC5" w:rsidRDefault="004D7AC5" w:rsidP="004D7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AC5" w:rsidRPr="004D7AC5" w:rsidRDefault="004D7AC5" w:rsidP="004D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 xml:space="preserve">   Контроль и оценка результатов освоения программы производственной практики осуществляется мастером производственного обучения или  преподавателем профессионального цикла  в процессе прохождения производственной практики, а также выполнения учащимися производственных заданий.</w:t>
      </w:r>
    </w:p>
    <w:p w:rsidR="004D7AC5" w:rsidRPr="004D7AC5" w:rsidRDefault="004D7AC5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4D7AC5" w:rsidRPr="004D7AC5" w:rsidTr="006209CC">
        <w:tc>
          <w:tcPr>
            <w:tcW w:w="5328" w:type="dxa"/>
          </w:tcPr>
          <w:p w:rsidR="004D7AC5" w:rsidRPr="004D7AC5" w:rsidRDefault="004D7AC5" w:rsidP="004D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4D7AC5" w:rsidRPr="004D7AC5" w:rsidRDefault="004D7AC5" w:rsidP="004D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4140" w:type="dxa"/>
          </w:tcPr>
          <w:p w:rsidR="004D7AC5" w:rsidRPr="004D7AC5" w:rsidRDefault="004D7AC5" w:rsidP="004D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4D7AC5" w:rsidRPr="004D7AC5" w:rsidRDefault="004D7AC5" w:rsidP="004D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4D7AC5" w:rsidRPr="004D7AC5" w:rsidTr="006209CC">
        <w:trPr>
          <w:trHeight w:val="1032"/>
        </w:trPr>
        <w:tc>
          <w:tcPr>
            <w:tcW w:w="5328" w:type="dxa"/>
          </w:tcPr>
          <w:p w:rsidR="004D7AC5" w:rsidRPr="004D7AC5" w:rsidRDefault="004D7AC5" w:rsidP="004D7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Приготовление  основных супов и соусов</w:t>
            </w:r>
          </w:p>
        </w:tc>
        <w:tc>
          <w:tcPr>
            <w:tcW w:w="4140" w:type="dxa"/>
          </w:tcPr>
          <w:p w:rsidR="004D7AC5" w:rsidRPr="004D7AC5" w:rsidRDefault="004D7AC5" w:rsidP="004D7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 производственных работ.</w:t>
            </w:r>
          </w:p>
          <w:p w:rsidR="004D7AC5" w:rsidRPr="004D7AC5" w:rsidRDefault="004D7AC5" w:rsidP="004D7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Оценка  результата выполнения  производственных заданий.</w:t>
            </w:r>
          </w:p>
          <w:p w:rsidR="004D7AC5" w:rsidRPr="004D7AC5" w:rsidRDefault="004D7AC5" w:rsidP="004D7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квалификационный.</w:t>
            </w:r>
          </w:p>
        </w:tc>
      </w:tr>
    </w:tbl>
    <w:p w:rsidR="004D7AC5" w:rsidRPr="004D7AC5" w:rsidRDefault="004D7AC5" w:rsidP="004D7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C5" w:rsidRPr="004D7AC5" w:rsidRDefault="004D7AC5" w:rsidP="004D7A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7AC5" w:rsidRPr="004D7AC5" w:rsidRDefault="004D7AC5" w:rsidP="004D7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C5" w:rsidRPr="004D7AC5" w:rsidRDefault="004D7AC5" w:rsidP="004D7A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7AC5" w:rsidRPr="004D7AC5" w:rsidRDefault="004D7AC5" w:rsidP="004D7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C5" w:rsidRPr="004D7AC5" w:rsidRDefault="004D7AC5" w:rsidP="004D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C5" w:rsidRDefault="004D7AC5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DDB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78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145"/>
        <w:gridCol w:w="3686"/>
      </w:tblGrid>
      <w:tr w:rsidR="00165DDB" w:rsidRPr="00727701" w:rsidTr="00242CEA">
        <w:trPr>
          <w:trHeight w:val="537"/>
        </w:trPr>
        <w:tc>
          <w:tcPr>
            <w:tcW w:w="109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DDB" w:rsidRPr="00165DDB" w:rsidRDefault="00165DDB" w:rsidP="00165D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2770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lastRenderedPageBreak/>
              <w:t>5. Контроль и оценка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результатов освоения </w:t>
            </w:r>
            <w:r w:rsidRPr="0072770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профессионального модуля </w:t>
            </w:r>
            <w:r w:rsidRPr="000B4231">
              <w:rPr>
                <w:rFonts w:ascii="Times New Roman" w:hAnsi="Times New Roman" w:cs="Times New Roman"/>
                <w:b/>
                <w:sz w:val="28"/>
                <w:szCs w:val="32"/>
              </w:rPr>
              <w:t>МДК 03.01 Технология приготовления супов и соусов</w:t>
            </w:r>
          </w:p>
        </w:tc>
      </w:tr>
      <w:tr w:rsidR="00165DDB" w:rsidRPr="00727701" w:rsidTr="00165DD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DB" w:rsidRPr="00727701" w:rsidRDefault="00165DDB" w:rsidP="00242C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DB" w:rsidRPr="00727701" w:rsidRDefault="00165DDB" w:rsidP="00242C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DDB" w:rsidRPr="00727701" w:rsidRDefault="00165DDB" w:rsidP="00242C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65DDB" w:rsidRPr="00727701" w:rsidTr="00165DDB">
        <w:trPr>
          <w:trHeight w:val="5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DDB" w:rsidRPr="00727701" w:rsidRDefault="00165DDB" w:rsidP="00242C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 Готовить бульоны и отвары.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рабочего места   для приготовления бульонов</w:t>
            </w:r>
            <w:r w:rsidRPr="00727701">
              <w:rPr>
                <w:rFonts w:ascii="Calibri" w:eastAsia="Times New Roman" w:hAnsi="Calibri" w:cs="Times New Roman"/>
                <w:sz w:val="24"/>
                <w:szCs w:val="24"/>
              </w:rPr>
              <w:t xml:space="preserve"> и </w:t>
            </w: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отваров;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Выполнение  технических требований к качеству сырья для приготовления бульонов и отваров.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Выполнение работ по приготовлению бульонов и отваров.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Соблюдение требований к качеству.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в ходе лабораторных и практических работ.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учебной и производственной практике.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результата выполнения практических заданий в учебной и производственной практике.</w:t>
            </w:r>
          </w:p>
          <w:p w:rsidR="00165DDB" w:rsidRPr="007B4A5E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хода результата выполнения практических заданий в учебной и производственной практике..</w:t>
            </w:r>
          </w:p>
        </w:tc>
      </w:tr>
      <w:tr w:rsidR="00165DDB" w:rsidRPr="00727701" w:rsidTr="00165DDB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ПК3.2. Готовить основные супы.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Соблюдение технических требований к качеству сырья для приготовления основных супов.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Выполнение работ по приготовлению основных супов в соответствии с технологическими требованиями и правилами техники безопасности.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Выполнение установленных норм времени.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Соблюдение требований  к качеству готовых супов.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работ по учебной и производственной практике.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в ходе лабораторных и практических работ.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результата выполнения практических заданий в учебной и производственной практике.</w:t>
            </w:r>
          </w:p>
          <w:p w:rsidR="00165DDB" w:rsidRPr="007B4A5E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хода результата выполнения практических заданий в учебной и производственной практике.</w:t>
            </w:r>
          </w:p>
        </w:tc>
      </w:tr>
      <w:tr w:rsidR="00165DDB" w:rsidRPr="00727701" w:rsidTr="00165DDB">
        <w:trPr>
          <w:trHeight w:val="2695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ПК3.3Готовить отдельные компоненты для соусов и соусных полуфабрикатов</w:t>
            </w:r>
            <w:r w:rsidRPr="00727701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DB" w:rsidRPr="00727701" w:rsidRDefault="00165DDB" w:rsidP="00242CEA">
            <w:pPr>
              <w:spacing w:after="0" w:line="240" w:lineRule="auto"/>
              <w:ind w:left="3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рабочего места для   приготовления отдельных компонентов для соусов и соусных полуфабрикатов.</w:t>
            </w:r>
          </w:p>
          <w:p w:rsidR="00165DDB" w:rsidRPr="00727701" w:rsidRDefault="00165DDB" w:rsidP="00242CEA">
            <w:pPr>
              <w:spacing w:after="0" w:line="240" w:lineRule="auto"/>
              <w:ind w:left="3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Соблюдение технических требований к качеству сырья для приготовления отдельных компонентов для соусов и соусных полуфабрикатов.</w:t>
            </w:r>
          </w:p>
          <w:p w:rsidR="00165DDB" w:rsidRPr="00727701" w:rsidRDefault="00165DDB" w:rsidP="00242CEA">
            <w:pPr>
              <w:spacing w:after="0" w:line="240" w:lineRule="auto"/>
              <w:ind w:left="3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  Выполнение установленных норм времени.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учебной и производственной практике.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результата выполнения практических заданий в учебной и производственной практике.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хода результата выполнения практических заданий в учебной и производственной практике.</w:t>
            </w:r>
          </w:p>
        </w:tc>
      </w:tr>
      <w:tr w:rsidR="00165DDB" w:rsidRPr="00727701" w:rsidTr="00165DDB">
        <w:trPr>
          <w:trHeight w:val="350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ПК3.4.Готовить  простые холодные и горячие соусы.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DB" w:rsidRPr="00727701" w:rsidRDefault="00165DDB" w:rsidP="00242CEA">
            <w:pPr>
              <w:spacing w:after="0" w:line="240" w:lineRule="auto"/>
              <w:ind w:left="3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Соблюдение технических требований к качеству сырья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простых холодных горячих соусов</w:t>
            </w: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Выполнение работ по приготовлению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простых холодных и горячих соусов</w:t>
            </w: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технологическими требованиями и правилами техники безопасности.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Выполнение установленных норм времени.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Соблюдение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ований  к качеству готовых соусов</w:t>
            </w: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учебной и производственной практике.</w:t>
            </w:r>
          </w:p>
          <w:p w:rsidR="00165DDB" w:rsidRPr="00727701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результата выполнения практических заданий в учебной и производственной практике.</w:t>
            </w:r>
          </w:p>
          <w:p w:rsidR="00165DDB" w:rsidRPr="007B4A5E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хода результата выполнения практических заданий в учебной и производственной практике.</w:t>
            </w:r>
          </w:p>
        </w:tc>
      </w:tr>
    </w:tbl>
    <w:p w:rsidR="00165DDB" w:rsidRPr="00056F04" w:rsidRDefault="00165DDB" w:rsidP="00165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32"/>
          <w:szCs w:val="28"/>
        </w:rPr>
        <w:sectPr w:rsidR="00165DDB" w:rsidRPr="00056F04" w:rsidSect="00165DDB">
          <w:footerReference w:type="default" r:id="rId8"/>
          <w:pgSz w:w="11906" w:h="16838"/>
          <w:pgMar w:top="709" w:right="567" w:bottom="1134" w:left="1134" w:header="283" w:footer="283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525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118"/>
        <w:gridCol w:w="3226"/>
      </w:tblGrid>
      <w:tr w:rsidR="00165DDB" w:rsidRPr="00056F04" w:rsidTr="00242CEA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DB" w:rsidRPr="00056F04" w:rsidRDefault="00165DDB" w:rsidP="00242CEA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(освоенные общие компетенции)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DB" w:rsidRPr="00056F04" w:rsidRDefault="00165DDB" w:rsidP="00242CEA">
            <w:pPr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DDB" w:rsidRPr="00056F04" w:rsidRDefault="00165DDB" w:rsidP="00242CEA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65DDB" w:rsidRPr="00056F04" w:rsidTr="00242CEA">
        <w:trPr>
          <w:trHeight w:val="231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ОК.1.Понимать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-Понимание   значимости выбранной  профессии;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-Объяснение и приведение   примеров.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подтверждающих социальную значимость профессии; 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-Экспертная оценка;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Практическая работа;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-Тестовые задания;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Презентации;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-Участие в конкурсах профессионального  мастерства.</w:t>
            </w:r>
          </w:p>
          <w:p w:rsidR="00165DDB" w:rsidRPr="00056F04" w:rsidRDefault="00165DDB" w:rsidP="00242CEA">
            <w:pPr>
              <w:spacing w:after="0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DDB" w:rsidRPr="00056F04" w:rsidTr="00242CEA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ОК.2.Организовывать  собственную деятельность, исходя из цели способов её достижения, определённых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  деятельности</w:t>
            </w:r>
            <w:r w:rsidRPr="0005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-Планирование       ресурсов</w:t>
            </w:r>
            <w:r w:rsidRPr="0005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 методов  решения профессиональных задач;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и лабораторных занятиях;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Выполнение работ по учебной и производственной практике. </w:t>
            </w:r>
          </w:p>
        </w:tc>
      </w:tr>
      <w:tr w:rsidR="00165DDB" w:rsidRPr="00056F04" w:rsidTr="00242CEA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ОК.3.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рабочей  ситуации;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  и корректировка  своей деятельности;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–Оценивание   результатов своей  деятельности;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–Принятие   ответственных решений.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и лабораторных занятиях;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-Выполнение работ по учебной и производственной практике 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  <w:tr w:rsidR="00165DDB" w:rsidRPr="00056F04" w:rsidTr="00242CEA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ОК.4.Осуществлять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-Поиск информации;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-Извлечение и первичная     обработка   информации;</w:t>
            </w:r>
          </w:p>
          <w:p w:rsidR="00165DDB" w:rsidRPr="00056F04" w:rsidRDefault="00165DDB" w:rsidP="00242CEA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-Обработка  информации.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 на практических и лабораторных занятиях при выполнении работ по учебной и производственной практике;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-Экспертное наблюдение в ходе освоения ОПОП.</w:t>
            </w:r>
          </w:p>
        </w:tc>
      </w:tr>
      <w:tr w:rsidR="00165DDB" w:rsidRPr="00056F04" w:rsidTr="00242CEA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ОК. 5.  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-Владение  персональным компьютером;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-Использование  программного обеспечения в решении профессиональных задач;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-Применение  мультимедиа в своей деятельности;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-Работа с программами 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за деятельностью в ходе практических занятий;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-Презентации;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-Проекты;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-Программные продукты.</w:t>
            </w:r>
          </w:p>
        </w:tc>
      </w:tr>
      <w:tr w:rsidR="00165DDB" w:rsidRPr="00056F04" w:rsidTr="00242CEA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widowControl w:val="0"/>
              <w:suppressAutoHyphens/>
              <w:spacing w:after="0" w:line="240" w:lineRule="auto"/>
              <w:ind w:right="31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в команде (группе)</w:t>
            </w:r>
            <w:r w:rsidRPr="0005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-.Эффективное общение: монолог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-.Эффективное общение: диалог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-.Эффективное общение: письменная коммуникация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и лабораторных занятиях, при выполнении работ по учебной и производственной практике;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-Экспертное наблюдение в ходе формализованных </w:t>
            </w: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ситуаций;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  <w:tr w:rsidR="00165DDB" w:rsidRPr="00056F04" w:rsidTr="00242CEA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widowControl w:val="0"/>
              <w:suppressAutoHyphens/>
              <w:spacing w:after="0" w:line="240" w:lineRule="auto"/>
              <w:ind w:right="176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ОК.7. Готовить к работе производственное помещение и поддерживать его санитарное состояние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-Подбор соответствующего    оборудования  и инвентаря;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соответствующего сырья;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  технологического  оборудования  к работе;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  правил личной гигиены;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  санитарных требований  к производственным помещениям.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и оценка в ходе  практических и лабораторных занятий;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 при выполнении работ по учебной и производственной практике.</w:t>
            </w:r>
          </w:p>
        </w:tc>
      </w:tr>
      <w:tr w:rsidR="00165DDB" w:rsidRPr="00056F04" w:rsidTr="00242CEA">
        <w:trPr>
          <w:trHeight w:val="605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ОК.8. Исполнять воинскую обязанность, в т том числе с применением полученных профессиональных навыков.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-Объяснение  о применении  знаний и умений в области профессиональной деятельности  в процессе прохождения воинской службы;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-Обоснование  необходимости прохождения воинской службы;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-Владение  способами оказания помощи и защиты в условиях чрезвычайной ситуации;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-Владение  способами бесконфликтного общения и </w:t>
            </w:r>
            <w:proofErr w:type="spellStart"/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повседневной жизни и в условиях чрезвычайной ситуации.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в ходе формализованных образовательных ситуаций;</w:t>
            </w:r>
          </w:p>
          <w:p w:rsidR="00165DDB" w:rsidRPr="00056F04" w:rsidRDefault="00165DDB" w:rsidP="00242C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ОПОП;</w:t>
            </w:r>
          </w:p>
        </w:tc>
      </w:tr>
    </w:tbl>
    <w:p w:rsidR="00165DDB" w:rsidRPr="00456CB3" w:rsidRDefault="00165DDB" w:rsidP="00165DDB">
      <w:pPr>
        <w:ind w:firstLine="284"/>
      </w:pPr>
    </w:p>
    <w:p w:rsidR="00165DDB" w:rsidRPr="004D7AC5" w:rsidRDefault="00165DDB" w:rsidP="004D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008" w:rsidRPr="004D7AC5" w:rsidRDefault="00190008" w:rsidP="004D7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0008" w:rsidRPr="004D7AC5" w:rsidSect="00165DDB">
      <w:headerReference w:type="even" r:id="rId9"/>
      <w:footerReference w:type="default" r:id="rId10"/>
      <w:pgSz w:w="11906" w:h="16838"/>
      <w:pgMar w:top="426" w:right="851" w:bottom="709" w:left="1276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08" w:rsidRDefault="00190008" w:rsidP="00190008">
      <w:pPr>
        <w:spacing w:after="0" w:line="240" w:lineRule="auto"/>
      </w:pPr>
      <w:r>
        <w:separator/>
      </w:r>
    </w:p>
  </w:endnote>
  <w:endnote w:type="continuationSeparator" w:id="1">
    <w:p w:rsidR="00190008" w:rsidRDefault="00190008" w:rsidP="0019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0583"/>
      <w:docPartObj>
        <w:docPartGallery w:val="Page Numbers (Bottom of Page)"/>
        <w:docPartUnique/>
      </w:docPartObj>
    </w:sdtPr>
    <w:sdtContent>
      <w:p w:rsidR="00165DDB" w:rsidRDefault="00165DDB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65DDB" w:rsidRDefault="00165DDB" w:rsidP="00456CB3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9094"/>
    </w:sdtPr>
    <w:sdtContent>
      <w:p w:rsidR="00485A72" w:rsidRDefault="00EA7F46">
        <w:pPr>
          <w:pStyle w:val="a6"/>
          <w:jc w:val="center"/>
        </w:pPr>
        <w:fldSimple w:instr=" PAGE   \* MERGEFORMAT ">
          <w:r w:rsidR="00165DDB">
            <w:rPr>
              <w:noProof/>
            </w:rPr>
            <w:t>2</w:t>
          </w:r>
        </w:fldSimple>
      </w:p>
    </w:sdtContent>
  </w:sdt>
  <w:p w:rsidR="00566170" w:rsidRDefault="00165D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08" w:rsidRDefault="00190008" w:rsidP="00190008">
      <w:pPr>
        <w:spacing w:after="0" w:line="240" w:lineRule="auto"/>
      </w:pPr>
      <w:r>
        <w:separator/>
      </w:r>
    </w:p>
  </w:footnote>
  <w:footnote w:type="continuationSeparator" w:id="1">
    <w:p w:rsidR="00190008" w:rsidRDefault="00190008" w:rsidP="0019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70" w:rsidRDefault="00EA7F46" w:rsidP="00EA4F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41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170" w:rsidRDefault="00165D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0BD"/>
    <w:multiLevelType w:val="multilevel"/>
    <w:tmpl w:val="98CC60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05A3416"/>
    <w:multiLevelType w:val="multilevel"/>
    <w:tmpl w:val="ED64B1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AC5"/>
    <w:rsid w:val="000711CF"/>
    <w:rsid w:val="0009567F"/>
    <w:rsid w:val="00113EDA"/>
    <w:rsid w:val="001250BF"/>
    <w:rsid w:val="00165DDB"/>
    <w:rsid w:val="00190008"/>
    <w:rsid w:val="001B062D"/>
    <w:rsid w:val="002B6D1D"/>
    <w:rsid w:val="00302183"/>
    <w:rsid w:val="003E2034"/>
    <w:rsid w:val="00437017"/>
    <w:rsid w:val="00485A72"/>
    <w:rsid w:val="004D7AC5"/>
    <w:rsid w:val="005E2CB7"/>
    <w:rsid w:val="007558F9"/>
    <w:rsid w:val="00A2793C"/>
    <w:rsid w:val="00B241D3"/>
    <w:rsid w:val="00B7304A"/>
    <w:rsid w:val="00BD1AC8"/>
    <w:rsid w:val="00C67B73"/>
    <w:rsid w:val="00CD35DC"/>
    <w:rsid w:val="00D267E1"/>
    <w:rsid w:val="00EA7F46"/>
    <w:rsid w:val="00F72993"/>
    <w:rsid w:val="00FB6B8C"/>
    <w:rsid w:val="00FD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08"/>
  </w:style>
  <w:style w:type="paragraph" w:styleId="1">
    <w:name w:val="heading 1"/>
    <w:basedOn w:val="a"/>
    <w:next w:val="a"/>
    <w:link w:val="10"/>
    <w:qFormat/>
    <w:rsid w:val="001B062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D7A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D7AC5"/>
  </w:style>
  <w:style w:type="paragraph" w:styleId="a6">
    <w:name w:val="footer"/>
    <w:basedOn w:val="a"/>
    <w:link w:val="a7"/>
    <w:uiPriority w:val="99"/>
    <w:rsid w:val="004D7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D7A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0BF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2B6D1D"/>
    <w:pPr>
      <w:spacing w:after="256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62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B0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Master321</cp:lastModifiedBy>
  <cp:revision>12</cp:revision>
  <cp:lastPrinted>2011-06-07T10:13:00Z</cp:lastPrinted>
  <dcterms:created xsi:type="dcterms:W3CDTF">2011-06-07T09:44:00Z</dcterms:created>
  <dcterms:modified xsi:type="dcterms:W3CDTF">2021-06-21T12:50:00Z</dcterms:modified>
</cp:coreProperties>
</file>