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color w:val="00000A"/>
          <w:sz w:val="36"/>
          <w:szCs w:val="36"/>
        </w:rPr>
      </w:pPr>
      <w:r w:rsidRPr="00195121">
        <w:rPr>
          <w:color w:val="00000A"/>
          <w:sz w:val="36"/>
          <w:szCs w:val="36"/>
        </w:rPr>
        <w:t>Областное государственное бюджетное профессиональное образовательное учреждение</w:t>
      </w:r>
    </w:p>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color w:val="00000A"/>
          <w:sz w:val="36"/>
          <w:szCs w:val="36"/>
        </w:rPr>
      </w:pPr>
      <w:r w:rsidRPr="00195121">
        <w:rPr>
          <w:color w:val="00000A"/>
          <w:sz w:val="36"/>
          <w:szCs w:val="36"/>
        </w:rPr>
        <w:t>«Николаевский технологический техникум»</w:t>
      </w:r>
    </w:p>
    <w:p w:rsidR="00717573" w:rsidRDefault="00717573" w:rsidP="00717573">
      <w:pPr>
        <w:pBdr>
          <w:top w:val="single" w:sz="4" w:space="1" w:color="auto"/>
          <w:left w:val="single" w:sz="4" w:space="4" w:color="auto"/>
          <w:bottom w:val="single" w:sz="4" w:space="1" w:color="auto"/>
          <w:right w:val="single" w:sz="4" w:space="4" w:color="auto"/>
        </w:pBdr>
        <w:jc w:val="cente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pPr>
    </w:p>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sz w:val="32"/>
          <w:szCs w:val="32"/>
        </w:rPr>
      </w:pPr>
      <w:r w:rsidRPr="00195121">
        <w:rPr>
          <w:b/>
          <w:caps/>
          <w:color w:val="00000A"/>
          <w:sz w:val="32"/>
          <w:szCs w:val="32"/>
        </w:rPr>
        <w:t xml:space="preserve">РАБОЧАЯ  ПРОГРАММа </w:t>
      </w:r>
    </w:p>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sz w:val="32"/>
          <w:szCs w:val="32"/>
        </w:rPr>
      </w:pPr>
      <w:r w:rsidRPr="00195121">
        <w:rPr>
          <w:b/>
          <w:caps/>
          <w:color w:val="00000A"/>
          <w:sz w:val="32"/>
          <w:szCs w:val="32"/>
        </w:rPr>
        <w:t>УЧЕБНОй дисциплины</w:t>
      </w:r>
    </w:p>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A"/>
          <w:sz w:val="32"/>
          <w:szCs w:val="32"/>
          <w:u w:val="single"/>
        </w:rPr>
      </w:pPr>
    </w:p>
    <w:p w:rsidR="00717573" w:rsidRPr="00195121" w:rsidRDefault="00717573" w:rsidP="00717573">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color w:val="00000A"/>
        </w:rPr>
      </w:pPr>
      <w:r>
        <w:rPr>
          <w:b/>
          <w:color w:val="00000A"/>
          <w:sz w:val="32"/>
          <w:szCs w:val="32"/>
          <w:u w:val="single"/>
        </w:rPr>
        <w:t>ОП. 04 Допуски и технические измерения</w:t>
      </w: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Pr="00C3131F" w:rsidRDefault="00717573" w:rsidP="00717573">
      <w:pPr>
        <w:pBdr>
          <w:top w:val="single" w:sz="4" w:space="1" w:color="auto"/>
          <w:left w:val="single" w:sz="4" w:space="4" w:color="auto"/>
          <w:bottom w:val="single" w:sz="4" w:space="1" w:color="auto"/>
          <w:right w:val="single" w:sz="4" w:space="4" w:color="auto"/>
        </w:pBd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Default="00717573" w:rsidP="00717573">
      <w:pPr>
        <w:pBdr>
          <w:top w:val="single" w:sz="4" w:space="1" w:color="auto"/>
          <w:left w:val="single" w:sz="4" w:space="4" w:color="auto"/>
          <w:bottom w:val="single" w:sz="4" w:space="1" w:color="auto"/>
          <w:right w:val="single" w:sz="4" w:space="4" w:color="auto"/>
        </w:pBdr>
        <w:tabs>
          <w:tab w:val="left" w:pos="3439"/>
        </w:tabs>
        <w:jc w:val="center"/>
      </w:pPr>
    </w:p>
    <w:p w:rsidR="00717573" w:rsidRPr="00327BC5" w:rsidRDefault="00717573" w:rsidP="00717573">
      <w:pPr>
        <w:pBdr>
          <w:top w:val="single" w:sz="4" w:space="1" w:color="auto"/>
          <w:left w:val="single" w:sz="4" w:space="4" w:color="auto"/>
          <w:bottom w:val="single" w:sz="4" w:space="1" w:color="auto"/>
          <w:right w:val="single" w:sz="4" w:space="4" w:color="auto"/>
        </w:pBdr>
        <w:tabs>
          <w:tab w:val="left" w:pos="3439"/>
        </w:tabs>
        <w:jc w:val="center"/>
      </w:pPr>
      <w:r>
        <w:t>р</w:t>
      </w:r>
      <w:r w:rsidRPr="00327BC5">
        <w:t>.п.</w:t>
      </w:r>
      <w:r>
        <w:t xml:space="preserve"> </w:t>
      </w:r>
      <w:r w:rsidRPr="00327BC5">
        <w:t>Николаевка</w:t>
      </w:r>
    </w:p>
    <w:p w:rsidR="00717573" w:rsidRPr="00C1439E" w:rsidRDefault="00717573" w:rsidP="00717573">
      <w:pPr>
        <w:pBdr>
          <w:top w:val="single" w:sz="4" w:space="1" w:color="auto"/>
          <w:left w:val="single" w:sz="4" w:space="4" w:color="auto"/>
          <w:bottom w:val="single" w:sz="4" w:space="1" w:color="auto"/>
          <w:right w:val="single" w:sz="4" w:space="4" w:color="auto"/>
        </w:pBdr>
        <w:tabs>
          <w:tab w:val="left" w:pos="3439"/>
        </w:tabs>
        <w:jc w:val="center"/>
      </w:pPr>
      <w:r w:rsidRPr="00327BC5">
        <w:t>2020г.</w:t>
      </w:r>
    </w:p>
    <w:p w:rsidR="00717573" w:rsidRDefault="00717573" w:rsidP="00717573">
      <w:pPr>
        <w:tabs>
          <w:tab w:val="left" w:pos="2127"/>
          <w:tab w:val="right" w:leader="underscore" w:pos="9639"/>
        </w:tabs>
        <w:spacing w:before="240" w:after="240" w:line="360" w:lineRule="auto"/>
        <w:ind w:firstLine="567"/>
        <w:jc w:val="both"/>
      </w:pPr>
    </w:p>
    <w:p w:rsidR="00645822" w:rsidRDefault="00CC777C">
      <w:pPr>
        <w:rPr>
          <w:sz w:val="32"/>
          <w:szCs w:val="32"/>
        </w:rPr>
      </w:pPr>
      <w:r>
        <w:rPr>
          <w:sz w:val="32"/>
          <w:szCs w:val="32"/>
        </w:rPr>
        <w:br w:type="page"/>
      </w:r>
      <w:r w:rsidR="00717573" w:rsidRPr="00717573">
        <w:rPr>
          <w:sz w:val="32"/>
          <w:szCs w:val="32"/>
        </w:rPr>
        <w:lastRenderedPageBreak/>
        <w:drawing>
          <wp:inline distT="0" distB="0" distL="0" distR="0">
            <wp:extent cx="5669915" cy="1750152"/>
            <wp:effectExtent l="19050" t="0" r="6985" b="0"/>
            <wp:docPr id="1" name="Рисунок 1" descr="F:\66666666\Печать утверждено Общеобразовательные.jpg"/>
            <wp:cNvGraphicFramePr/>
            <a:graphic xmlns:a="http://schemas.openxmlformats.org/drawingml/2006/main">
              <a:graphicData uri="http://schemas.openxmlformats.org/drawingml/2006/picture">
                <pic:pic xmlns:pic="http://schemas.openxmlformats.org/drawingml/2006/picture">
                  <pic:nvPicPr>
                    <pic:cNvPr id="0" name="Picture 1" descr="F:\66666666\Печать утверждено Общеобразовательные.jpg"/>
                    <pic:cNvPicPr>
                      <a:picLocks noChangeAspect="1" noChangeArrowheads="1"/>
                    </pic:cNvPicPr>
                  </pic:nvPicPr>
                  <pic:blipFill>
                    <a:blip r:embed="rId7" cstate="print"/>
                    <a:srcRect/>
                    <a:stretch>
                      <a:fillRect/>
                    </a:stretch>
                  </pic:blipFill>
                  <pic:spPr bwMode="auto">
                    <a:xfrm>
                      <a:off x="0" y="0"/>
                      <a:ext cx="5669915" cy="1750152"/>
                    </a:xfrm>
                    <a:prstGeom prst="rect">
                      <a:avLst/>
                    </a:prstGeom>
                    <a:noFill/>
                    <a:ln w="9525">
                      <a:noFill/>
                      <a:miter lim="800000"/>
                      <a:headEnd/>
                      <a:tailEnd/>
                    </a:ln>
                  </pic:spPr>
                </pic:pic>
              </a:graphicData>
            </a:graphic>
          </wp:inline>
        </w:drawing>
      </w:r>
    </w:p>
    <w:p w:rsidR="00645822" w:rsidRDefault="00645822">
      <w:pPr>
        <w:rPr>
          <w:sz w:val="32"/>
          <w:szCs w:val="32"/>
        </w:rPr>
      </w:pPr>
    </w:p>
    <w:p w:rsidR="00EC5967" w:rsidRDefault="00645822">
      <w:pPr>
        <w:rPr>
          <w:b/>
          <w:bCs/>
          <w:sz w:val="32"/>
          <w:szCs w:val="32"/>
          <w:lang w:eastAsia="en-US"/>
        </w:rPr>
      </w:pPr>
      <w:r>
        <w:rPr>
          <w:sz w:val="28"/>
          <w:szCs w:val="28"/>
        </w:rPr>
        <w:t>Разработчик: Сульдина Светлана Валерьевна, преподаватель спец.</w:t>
      </w:r>
      <w:r w:rsidR="005D0AA5">
        <w:rPr>
          <w:sz w:val="28"/>
          <w:szCs w:val="28"/>
        </w:rPr>
        <w:t>д</w:t>
      </w:r>
      <w:r>
        <w:rPr>
          <w:sz w:val="28"/>
          <w:szCs w:val="28"/>
        </w:rPr>
        <w:t>исциплин</w:t>
      </w:r>
      <w:r w:rsidR="005D0AA5">
        <w:rPr>
          <w:sz w:val="28"/>
          <w:szCs w:val="28"/>
        </w:rPr>
        <w:t xml:space="preserve"> ОГБПОУ НикТТ.</w:t>
      </w:r>
      <w:r w:rsidR="00EC5967">
        <w:rPr>
          <w:sz w:val="32"/>
          <w:szCs w:val="32"/>
        </w:rPr>
        <w:br w:type="page"/>
      </w:r>
    </w:p>
    <w:p w:rsidR="00FE13EA" w:rsidRPr="00595059" w:rsidRDefault="00FE13EA" w:rsidP="00FE13EA">
      <w:pPr>
        <w:pStyle w:val="a7"/>
        <w:jc w:val="center"/>
        <w:rPr>
          <w:rFonts w:ascii="Times New Roman" w:hAnsi="Times New Roman"/>
          <w:color w:val="auto"/>
          <w:sz w:val="32"/>
          <w:szCs w:val="32"/>
        </w:rPr>
      </w:pPr>
      <w:r w:rsidRPr="00595059">
        <w:rPr>
          <w:rFonts w:ascii="Times New Roman" w:hAnsi="Times New Roman"/>
          <w:color w:val="auto"/>
          <w:sz w:val="32"/>
          <w:szCs w:val="32"/>
        </w:rPr>
        <w:lastRenderedPageBreak/>
        <w:t>Содержание</w:t>
      </w:r>
    </w:p>
    <w:p w:rsidR="00FE13EA" w:rsidRPr="009C3C12" w:rsidRDefault="00FE13EA" w:rsidP="00FE13EA">
      <w:pPr>
        <w:rPr>
          <w:lang w:eastAsia="en-US"/>
        </w:rPr>
      </w:pPr>
    </w:p>
    <w:p w:rsidR="00FE13EA" w:rsidRPr="009C3C12" w:rsidRDefault="00FE13EA" w:rsidP="00FE13EA">
      <w:pPr>
        <w:rPr>
          <w:lang w:eastAsia="en-US"/>
        </w:rPr>
      </w:pPr>
    </w:p>
    <w:p w:rsidR="00FE13EA" w:rsidRPr="009C3C12" w:rsidRDefault="00FE13EA" w:rsidP="00FE13EA">
      <w:pPr>
        <w:spacing w:after="120"/>
        <w:rPr>
          <w:b/>
        </w:rPr>
      </w:pPr>
    </w:p>
    <w:p w:rsidR="00FE13EA" w:rsidRPr="009C3C12" w:rsidRDefault="00FE13EA" w:rsidP="00FE13EA">
      <w:pPr>
        <w:pStyle w:val="1"/>
        <w:numPr>
          <w:ilvl w:val="0"/>
          <w:numId w:val="13"/>
        </w:numPr>
        <w:rPr>
          <w:b/>
        </w:rPr>
      </w:pPr>
      <w:r w:rsidRPr="009C3C12">
        <w:rPr>
          <w:b/>
        </w:rPr>
        <w:t>ПОЯСНИТЕЛЬНАЯ ЗАПИСКА</w:t>
      </w:r>
      <w:r>
        <w:rPr>
          <w:b/>
        </w:rPr>
        <w:t>……………………………………..2</w:t>
      </w:r>
    </w:p>
    <w:p w:rsidR="00FE13EA" w:rsidRPr="006264CA" w:rsidRDefault="00FE13EA" w:rsidP="00FE13EA">
      <w:pPr>
        <w:pStyle w:val="a5"/>
        <w:numPr>
          <w:ilvl w:val="0"/>
          <w:numId w:val="13"/>
        </w:numPr>
        <w:rPr>
          <w:b/>
          <w:caps/>
        </w:rPr>
      </w:pPr>
      <w:r w:rsidRPr="006264CA">
        <w:rPr>
          <w:b/>
          <w:caps/>
        </w:rPr>
        <w:t>паспорт  ПРОГРАММЫ</w:t>
      </w:r>
      <w:r>
        <w:rPr>
          <w:b/>
          <w:caps/>
        </w:rPr>
        <w:t>…………………………………………   2</w:t>
      </w:r>
    </w:p>
    <w:p w:rsidR="00FE13EA" w:rsidRDefault="00FE13EA" w:rsidP="00FE13EA">
      <w:pPr>
        <w:pStyle w:val="1"/>
        <w:numPr>
          <w:ilvl w:val="0"/>
          <w:numId w:val="13"/>
        </w:numPr>
        <w:rPr>
          <w:b/>
        </w:rPr>
      </w:pPr>
      <w:r w:rsidRPr="009C3C12">
        <w:rPr>
          <w:b/>
        </w:rPr>
        <w:t>СТРУКТУРА И СОДЕРЖАНИЕ УЧЕБНОЙ ДИСЦИПЛИНЫ</w:t>
      </w:r>
      <w:r>
        <w:rPr>
          <w:b/>
        </w:rPr>
        <w:t>….3</w:t>
      </w:r>
    </w:p>
    <w:p w:rsidR="00FE13EA" w:rsidRPr="006264CA" w:rsidRDefault="00FE13EA" w:rsidP="00FE13EA">
      <w:pPr>
        <w:pStyle w:val="1"/>
        <w:numPr>
          <w:ilvl w:val="0"/>
          <w:numId w:val="13"/>
        </w:numPr>
        <w:rPr>
          <w:b/>
        </w:rPr>
      </w:pPr>
      <w:r w:rsidRPr="006264CA">
        <w:rPr>
          <w:b/>
          <w:sz w:val="32"/>
          <w:szCs w:val="32"/>
        </w:rPr>
        <w:t xml:space="preserve">Тематический план и содержание </w:t>
      </w:r>
      <w:r>
        <w:rPr>
          <w:b/>
          <w:sz w:val="32"/>
          <w:szCs w:val="32"/>
        </w:rPr>
        <w:t xml:space="preserve">………………  </w:t>
      </w:r>
      <w:r>
        <w:rPr>
          <w:sz w:val="28"/>
          <w:szCs w:val="28"/>
        </w:rPr>
        <w:t>4</w:t>
      </w:r>
    </w:p>
    <w:p w:rsidR="00FE13EA" w:rsidRDefault="00FE13EA" w:rsidP="00FE13EA">
      <w:pPr>
        <w:rPr>
          <w:b/>
          <w:caps/>
        </w:rPr>
      </w:pPr>
    </w:p>
    <w:p w:rsidR="00CC777C" w:rsidRDefault="00CC777C">
      <w:pPr>
        <w:rPr>
          <w:b/>
        </w:rPr>
      </w:pPr>
      <w:bookmarkStart w:id="0" w:name="_Toc60701330"/>
      <w:r>
        <w:rPr>
          <w:b/>
        </w:rPr>
        <w:br w:type="page"/>
      </w:r>
    </w:p>
    <w:p w:rsidR="00FE13EA" w:rsidRPr="009C3C12" w:rsidRDefault="00FE13EA" w:rsidP="00FE13EA">
      <w:pPr>
        <w:pStyle w:val="1"/>
        <w:jc w:val="center"/>
        <w:rPr>
          <w:b/>
        </w:rPr>
      </w:pPr>
      <w:r w:rsidRPr="009C3C12">
        <w:rPr>
          <w:b/>
        </w:rPr>
        <w:lastRenderedPageBreak/>
        <w:t>ПОЯСНИТЕЛЬНАЯ ЗАПИСКА</w:t>
      </w:r>
      <w:bookmarkEnd w:id="0"/>
    </w:p>
    <w:p w:rsidR="00FE13EA" w:rsidRPr="009C3C12" w:rsidRDefault="00FE13EA" w:rsidP="00FE13EA"/>
    <w:p w:rsidR="00FE13EA" w:rsidRPr="009C3C12" w:rsidRDefault="00FE13EA" w:rsidP="00FE13EA">
      <w:pPr>
        <w:ind w:firstLine="851"/>
      </w:pPr>
      <w:r w:rsidRPr="009C3C12">
        <w:t>Содержание дисциплины «Допуски и технические измерения» направлено на формирование:</w:t>
      </w:r>
    </w:p>
    <w:p w:rsidR="00FE13EA" w:rsidRPr="009C3C12" w:rsidRDefault="00FE13EA" w:rsidP="00FE13EA">
      <w:r w:rsidRPr="009C3C12">
        <w:rPr>
          <w:b/>
        </w:rPr>
        <w:t>-  общих компетенций</w:t>
      </w:r>
      <w:r w:rsidRPr="009C3C12">
        <w:t>:</w:t>
      </w:r>
    </w:p>
    <w:p w:rsidR="00FE13EA" w:rsidRPr="009C3C12" w:rsidRDefault="00FE13EA" w:rsidP="00FE13EA">
      <w:r w:rsidRPr="009C3C12">
        <w:t xml:space="preserve">        ОК1. Понимать сущность и социальную значимость своей будущей профессии, проявлять к ней устойчивый интерес.</w:t>
      </w:r>
    </w:p>
    <w:p w:rsidR="00FE13EA" w:rsidRPr="009C3C12" w:rsidRDefault="00FE13EA" w:rsidP="00FE13EA">
      <w:r w:rsidRPr="009C3C12">
        <w:t xml:space="preserve">       ОК2. Организовывать собственную деятельность, исходя из цели  и способов ее достижения, определенных руководителем.</w:t>
      </w:r>
    </w:p>
    <w:p w:rsidR="00FE13EA" w:rsidRDefault="00FE13EA" w:rsidP="00FE13EA">
      <w:r w:rsidRPr="009C3C12">
        <w:t xml:space="preserve">      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73B13" w:rsidRDefault="00873B13" w:rsidP="00873B13">
      <w:r>
        <w:t>0К4.Осуществлять поиск информации, необходимой для эффективного выполнения профессиональных задач.</w:t>
      </w:r>
    </w:p>
    <w:p w:rsidR="00873B13" w:rsidRDefault="00873B13" w:rsidP="00873B13">
      <w:r>
        <w:t>ОК5.Использовать</w:t>
      </w:r>
      <w:r>
        <w:tab/>
        <w:t>информационно-коммуникационные технологии в</w:t>
      </w:r>
    </w:p>
    <w:p w:rsidR="00873B13" w:rsidRDefault="00873B13" w:rsidP="00873B13">
      <w:r>
        <w:tab/>
        <w:t>профессиональной деятельности.</w:t>
      </w:r>
    </w:p>
    <w:p w:rsidR="00873B13" w:rsidRDefault="00873B13" w:rsidP="00873B13">
      <w:r>
        <w:t>ОК 6.Работать в команде, эффективно общаться с коллегами, руководством, клиентами.</w:t>
      </w:r>
    </w:p>
    <w:p w:rsidR="00873B13" w:rsidRPr="009C3C12" w:rsidRDefault="00873B13" w:rsidP="00873B13">
      <w:r>
        <w:t>ОК 07. 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E13EA" w:rsidRPr="009C3C12" w:rsidRDefault="00FE13EA" w:rsidP="00FE13EA">
      <w:r w:rsidRPr="009C3C12">
        <w:t xml:space="preserve">-  </w:t>
      </w:r>
      <w:r w:rsidRPr="009C3C12">
        <w:rPr>
          <w:b/>
        </w:rPr>
        <w:t>профессиональных компетенций</w:t>
      </w:r>
      <w:r w:rsidRPr="009C3C12">
        <w:t>:</w:t>
      </w:r>
    </w:p>
    <w:p w:rsidR="00FE13EA" w:rsidRPr="009C3C12" w:rsidRDefault="00FE13EA" w:rsidP="00FE13EA">
      <w:r w:rsidRPr="009C3C12">
        <w:t xml:space="preserve">     ПК 1.4. Проверять точность сборки.</w:t>
      </w:r>
    </w:p>
    <w:p w:rsidR="00FE13EA" w:rsidRPr="009C3C12" w:rsidRDefault="00FE13EA" w:rsidP="00FE13EA">
      <w:r w:rsidRPr="009C3C12">
        <w:t xml:space="preserve">     ПК 2.5. Читать чертежи средней сложности и сложных сварных металлоконструкций.</w:t>
      </w:r>
      <w:bookmarkStart w:id="1" w:name="_Toc60701331"/>
    </w:p>
    <w:p w:rsidR="00EC5967" w:rsidRPr="00EC5967" w:rsidRDefault="00EC5967" w:rsidP="00EC5967">
      <w:r>
        <w:br w:type="page"/>
      </w:r>
    </w:p>
    <w:p w:rsidR="00FE13EA" w:rsidRPr="009C3C12" w:rsidRDefault="00FE13EA" w:rsidP="00FE13EA">
      <w:pPr>
        <w:jc w:val="center"/>
        <w:rPr>
          <w:b/>
          <w:caps/>
        </w:rPr>
      </w:pPr>
      <w:r w:rsidRPr="009C3C12">
        <w:rPr>
          <w:b/>
          <w:caps/>
        </w:rPr>
        <w:lastRenderedPageBreak/>
        <w:t>1. паспорт  ПРОГРАММЫ</w:t>
      </w:r>
      <w:bookmarkEnd w:id="1"/>
    </w:p>
    <w:p w:rsidR="00FE13EA" w:rsidRPr="009C3C12" w:rsidRDefault="00FE13EA" w:rsidP="00FE13EA">
      <w:pPr>
        <w:jc w:val="center"/>
      </w:pPr>
      <w:r w:rsidRPr="009C3C12">
        <w:rPr>
          <w:b/>
          <w:caps/>
        </w:rPr>
        <w:t>ОП 04</w:t>
      </w:r>
      <w:r w:rsidR="00645822">
        <w:rPr>
          <w:b/>
          <w:caps/>
        </w:rPr>
        <w:t>.</w:t>
      </w:r>
      <w:r w:rsidRPr="009C3C12">
        <w:rPr>
          <w:b/>
        </w:rPr>
        <w:t>ДОПУСКИ И ТЕХНИЧЕСКИЕ ИЗМЕРЕНИЯ</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E13EA" w:rsidRPr="009C3C12" w:rsidRDefault="00FE13EA" w:rsidP="00FE13EA">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rPr>
      </w:pPr>
      <w:r w:rsidRPr="009C3C12">
        <w:rPr>
          <w:b/>
        </w:rPr>
        <w:t>Область применения программы</w:t>
      </w:r>
    </w:p>
    <w:p w:rsidR="00FE13EA" w:rsidRPr="009C3C12" w:rsidRDefault="00FE13EA" w:rsidP="0087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b/>
          <w:bCs/>
        </w:rPr>
      </w:pPr>
      <w:r w:rsidRPr="009C3C12">
        <w:t xml:space="preserve">Программа учебной дисциплины </w:t>
      </w:r>
      <w:r w:rsidR="00873B13" w:rsidRPr="00873B13">
        <w:t>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 413,с изменениями и дополнениями от 29 декабря 2014г., 31 декабря 2015 г., 29 июня 2017г, Приказа Министерства просвещения РФ № 747 от 17 декабря 2020г «О внесении изменений в ФГОС СПО ».)  и предназначена для получения среднего общего образования студентами, обучающихся на базе основного общего образования по профессии:</w:t>
      </w:r>
      <w:r w:rsidRPr="009C3C12">
        <w:rPr>
          <w:b/>
        </w:rPr>
        <w:t xml:space="preserve"> 15.01.05 «Сварщик» (ручной и частично механизированнойсварки (наплавки)), </w:t>
      </w:r>
      <w:r w:rsidRPr="009C3C12">
        <w:t>укрупненной группы профессий 15.00.00. Машиностроение.</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3C12">
        <w:t xml:space="preserve"> Рабочая программа учебной дисциплины  разработ</w:t>
      </w:r>
      <w:r w:rsidR="00EC5967">
        <w:t>ана в соответствии с технологическим</w:t>
      </w:r>
      <w:r w:rsidRPr="009C3C12">
        <w:t xml:space="preserve"> профилем профессионального образования.</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Style w:val="FontStyle49"/>
          <w:b w:val="0"/>
        </w:rPr>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E13EA" w:rsidRPr="009C3C12" w:rsidRDefault="00FE13EA" w:rsidP="00FE13EA">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sidRPr="009C3C12">
        <w:rPr>
          <w:b/>
        </w:rPr>
        <w:t>Цели и задачи учебной дисциплины – требования к результатам освоения учебной дисциплины:</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3C12">
        <w:t xml:space="preserve">В результате освоения учебной дисциплины обучающийся должен </w:t>
      </w:r>
      <w:r w:rsidRPr="009C3C12">
        <w:rPr>
          <w:b/>
        </w:rPr>
        <w:t>уметь:</w:t>
      </w:r>
    </w:p>
    <w:p w:rsidR="00FE13EA" w:rsidRPr="009C3C12" w:rsidRDefault="00FE13EA" w:rsidP="00FE13EA">
      <w:pPr>
        <w:numPr>
          <w:ilvl w:val="0"/>
          <w:numId w:val="6"/>
        </w:numPr>
        <w:shd w:val="clear" w:color="auto" w:fill="FFFFFF"/>
        <w:spacing w:line="216" w:lineRule="auto"/>
        <w:jc w:val="both"/>
      </w:pPr>
      <w:r w:rsidRPr="009C3C12">
        <w:t>контролировать качество выполненных работ.</w:t>
      </w:r>
    </w:p>
    <w:p w:rsidR="00FE13EA" w:rsidRPr="009C3C12" w:rsidRDefault="00FE13EA" w:rsidP="00FE13EA">
      <w:pPr>
        <w:shd w:val="clear" w:color="auto" w:fill="FFFFFF"/>
        <w:spacing w:line="216" w:lineRule="auto"/>
        <w:ind w:left="360"/>
        <w:jc w:val="both"/>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3C12">
        <w:t xml:space="preserve">В результате освоения учебной дисциплины обучающийся должен </w:t>
      </w:r>
      <w:r w:rsidRPr="009C3C12">
        <w:rPr>
          <w:b/>
        </w:rPr>
        <w:t>знать:</w:t>
      </w:r>
    </w:p>
    <w:p w:rsidR="00FE13EA" w:rsidRPr="009C3C12" w:rsidRDefault="00FE13EA" w:rsidP="00FE13EA">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pPr>
      <w:r w:rsidRPr="009C3C12">
        <w:rPr>
          <w:spacing w:val="-3"/>
        </w:rPr>
        <w:t xml:space="preserve">системы допусков и посадок; </w:t>
      </w:r>
    </w:p>
    <w:p w:rsidR="00FE13EA" w:rsidRPr="009C3C12" w:rsidRDefault="00FE13EA" w:rsidP="00FE13EA">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pPr>
      <w:r w:rsidRPr="009C3C12">
        <w:rPr>
          <w:spacing w:val="-3"/>
        </w:rPr>
        <w:t xml:space="preserve">точность обработки; </w:t>
      </w:r>
    </w:p>
    <w:p w:rsidR="00FE13EA" w:rsidRPr="009C3C12" w:rsidRDefault="00FE13EA" w:rsidP="00FE13EA">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pPr>
      <w:r w:rsidRPr="009C3C12">
        <w:rPr>
          <w:spacing w:val="-3"/>
        </w:rPr>
        <w:t>квалитеты, классы точности</w:t>
      </w:r>
      <w:r w:rsidRPr="009C3C12">
        <w:t>;</w:t>
      </w:r>
    </w:p>
    <w:p w:rsidR="00FE13EA" w:rsidRDefault="00FE13EA" w:rsidP="00FE13EA">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pPr>
      <w:r w:rsidRPr="009C3C12">
        <w:t>допуски и отклонения формы и расположения поверхностей.</w:t>
      </w:r>
    </w:p>
    <w:p w:rsidR="00EC5967" w:rsidRPr="00BB4A9B" w:rsidRDefault="00EC5967" w:rsidP="00EC5967">
      <w:pPr>
        <w:pStyle w:val="a5"/>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pPr>
      <w:r w:rsidRPr="00BB4A9B">
        <w:t>При угрозе возникновения и (или) возникновении отдельных чрезвычайных ситуаций ,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EC5967" w:rsidRPr="009C3C12" w:rsidRDefault="00EC5967" w:rsidP="00EC59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13EA" w:rsidRPr="009C3C12" w:rsidRDefault="00FE13EA" w:rsidP="00FE13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FE13EA" w:rsidRPr="009C3C12" w:rsidRDefault="00FE13EA" w:rsidP="00FE13EA">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sidRPr="009C3C12">
        <w:rPr>
          <w:b/>
        </w:rPr>
        <w:t>Рекомендуемое количество часов на освоение примерной программы учебной дисциплины:</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3C12">
        <w:t>максимальной учебной нагрузки обучающегося  59 часов, в том числе:</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C3C12">
        <w:t>обязательной аудиторной учебной нагрузки обучающегося 39 часа;</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C3C12">
        <w:lastRenderedPageBreak/>
        <w:t>самостоя</w:t>
      </w:r>
      <w:r w:rsidR="008032D9">
        <w:t>тельной работы обучающегося  1час</w:t>
      </w:r>
      <w:r w:rsidRPr="009C3C12">
        <w:t>.</w:t>
      </w:r>
      <w:r w:rsidR="008032D9">
        <w:t>( 1 курс)</w:t>
      </w: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E13EA"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653C" w:rsidRPr="009C3C12" w:rsidRDefault="00C2653C"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E13EA" w:rsidRPr="009C3C12" w:rsidRDefault="00FE13EA" w:rsidP="00FE13EA">
      <w:pPr>
        <w:pStyle w:val="1"/>
        <w:numPr>
          <w:ilvl w:val="0"/>
          <w:numId w:val="1"/>
        </w:numPr>
        <w:jc w:val="center"/>
        <w:rPr>
          <w:b/>
        </w:rPr>
      </w:pPr>
      <w:bookmarkStart w:id="2" w:name="_Toc60701332"/>
      <w:r w:rsidRPr="009C3C12">
        <w:rPr>
          <w:b/>
        </w:rPr>
        <w:t>СТРУКТУРА И СОДЕРЖАНИЕ УЧЕБНОЙ ДИСЦИПЛИНЫ</w:t>
      </w:r>
      <w:bookmarkEnd w:id="2"/>
    </w:p>
    <w:p w:rsidR="00FE13EA" w:rsidRPr="009C3C12" w:rsidRDefault="00FE13EA" w:rsidP="00FE13EA">
      <w:pPr>
        <w:pStyle w:val="1"/>
        <w:numPr>
          <w:ilvl w:val="1"/>
          <w:numId w:val="1"/>
        </w:numPr>
        <w:jc w:val="center"/>
        <w:rPr>
          <w:b/>
          <w:u w:val="single"/>
        </w:rPr>
      </w:pPr>
      <w:bookmarkStart w:id="3" w:name="_Toc60701333"/>
      <w:r w:rsidRPr="009C3C12">
        <w:rPr>
          <w:b/>
        </w:rPr>
        <w:t>Объем учебной дисциплины и виды учебной работы</w:t>
      </w:r>
      <w:bookmarkEnd w:id="3"/>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E13EA" w:rsidRPr="009C3C12" w:rsidTr="005179D6">
        <w:trPr>
          <w:trHeight w:val="460"/>
        </w:trPr>
        <w:tc>
          <w:tcPr>
            <w:tcW w:w="7904" w:type="dxa"/>
            <w:shd w:val="clear" w:color="auto" w:fill="auto"/>
            <w:vAlign w:val="center"/>
          </w:tcPr>
          <w:p w:rsidR="00FE13EA" w:rsidRPr="009C3C12" w:rsidRDefault="00FE13EA" w:rsidP="005179D6">
            <w:pPr>
              <w:jc w:val="center"/>
            </w:pPr>
            <w:r w:rsidRPr="009C3C12">
              <w:rPr>
                <w:b/>
              </w:rPr>
              <w:t>Вид учебной работы</w:t>
            </w:r>
          </w:p>
        </w:tc>
        <w:tc>
          <w:tcPr>
            <w:tcW w:w="1800" w:type="dxa"/>
            <w:shd w:val="clear" w:color="auto" w:fill="auto"/>
            <w:vAlign w:val="center"/>
          </w:tcPr>
          <w:p w:rsidR="00FE13EA" w:rsidRPr="009C3C12" w:rsidRDefault="00FE13EA" w:rsidP="005179D6">
            <w:pPr>
              <w:jc w:val="center"/>
              <w:rPr>
                <w:iCs/>
              </w:rPr>
            </w:pPr>
            <w:r w:rsidRPr="009C3C12">
              <w:rPr>
                <w:b/>
                <w:iCs/>
              </w:rPr>
              <w:t>Объем часов</w:t>
            </w:r>
          </w:p>
        </w:tc>
      </w:tr>
      <w:tr w:rsidR="00FE13EA" w:rsidRPr="009C3C12" w:rsidTr="005179D6">
        <w:trPr>
          <w:trHeight w:val="594"/>
        </w:trPr>
        <w:tc>
          <w:tcPr>
            <w:tcW w:w="7904" w:type="dxa"/>
            <w:shd w:val="clear" w:color="auto" w:fill="auto"/>
            <w:vAlign w:val="center"/>
          </w:tcPr>
          <w:p w:rsidR="00FE13EA" w:rsidRPr="009C3C12" w:rsidRDefault="00FE13EA" w:rsidP="005179D6">
            <w:pPr>
              <w:rPr>
                <w:b/>
              </w:rPr>
            </w:pPr>
            <w:r w:rsidRPr="009C3C12">
              <w:rPr>
                <w:b/>
              </w:rPr>
              <w:t>Максимальная учебная нагрузка (всего)</w:t>
            </w:r>
          </w:p>
        </w:tc>
        <w:tc>
          <w:tcPr>
            <w:tcW w:w="1800" w:type="dxa"/>
            <w:shd w:val="clear" w:color="auto" w:fill="auto"/>
            <w:vAlign w:val="center"/>
          </w:tcPr>
          <w:p w:rsidR="00FE13EA" w:rsidRPr="009C3C12" w:rsidRDefault="00FE13EA" w:rsidP="005179D6">
            <w:pPr>
              <w:rPr>
                <w:b/>
                <w:iCs/>
              </w:rPr>
            </w:pPr>
            <w:r w:rsidRPr="009C3C12">
              <w:rPr>
                <w:b/>
                <w:iCs/>
                <w:lang w:val="en-US"/>
              </w:rPr>
              <w:t>5</w:t>
            </w:r>
            <w:r w:rsidRPr="009C3C12">
              <w:rPr>
                <w:b/>
                <w:iCs/>
              </w:rPr>
              <w:t>9</w:t>
            </w:r>
          </w:p>
        </w:tc>
      </w:tr>
      <w:tr w:rsidR="00FE13EA" w:rsidRPr="009C3C12" w:rsidTr="005179D6">
        <w:trPr>
          <w:trHeight w:val="546"/>
        </w:trPr>
        <w:tc>
          <w:tcPr>
            <w:tcW w:w="7904" w:type="dxa"/>
            <w:shd w:val="clear" w:color="auto" w:fill="auto"/>
            <w:vAlign w:val="center"/>
          </w:tcPr>
          <w:p w:rsidR="00FE13EA" w:rsidRPr="009C3C12" w:rsidRDefault="00FE13EA" w:rsidP="005179D6">
            <w:r w:rsidRPr="009C3C12">
              <w:rPr>
                <w:b/>
              </w:rPr>
              <w:t xml:space="preserve">Обязательная аудиторная учебная нагрузка (всего) </w:t>
            </w:r>
          </w:p>
        </w:tc>
        <w:tc>
          <w:tcPr>
            <w:tcW w:w="1800" w:type="dxa"/>
            <w:shd w:val="clear" w:color="auto" w:fill="auto"/>
            <w:vAlign w:val="center"/>
          </w:tcPr>
          <w:p w:rsidR="00FE13EA" w:rsidRPr="009C3C12" w:rsidRDefault="00FE13EA" w:rsidP="005179D6">
            <w:pPr>
              <w:rPr>
                <w:b/>
                <w:iCs/>
              </w:rPr>
            </w:pPr>
            <w:r w:rsidRPr="009C3C12">
              <w:rPr>
                <w:b/>
                <w:iCs/>
              </w:rPr>
              <w:t>39</w:t>
            </w:r>
          </w:p>
        </w:tc>
      </w:tr>
      <w:tr w:rsidR="00FE13EA" w:rsidRPr="009C3C12" w:rsidTr="005179D6">
        <w:tc>
          <w:tcPr>
            <w:tcW w:w="7904" w:type="dxa"/>
            <w:shd w:val="clear" w:color="auto" w:fill="auto"/>
            <w:vAlign w:val="center"/>
          </w:tcPr>
          <w:p w:rsidR="00FE13EA" w:rsidRPr="009C3C12" w:rsidRDefault="00FE13EA" w:rsidP="005179D6">
            <w:r w:rsidRPr="009C3C12">
              <w:t>в том числе:</w:t>
            </w:r>
          </w:p>
        </w:tc>
        <w:tc>
          <w:tcPr>
            <w:tcW w:w="1800" w:type="dxa"/>
            <w:shd w:val="clear" w:color="auto" w:fill="auto"/>
            <w:vAlign w:val="center"/>
          </w:tcPr>
          <w:p w:rsidR="00FE13EA" w:rsidRPr="009C3C12" w:rsidRDefault="00FE13EA" w:rsidP="005179D6">
            <w:pPr>
              <w:rPr>
                <w:iCs/>
              </w:rPr>
            </w:pPr>
          </w:p>
        </w:tc>
      </w:tr>
      <w:tr w:rsidR="00FE13EA" w:rsidRPr="009C3C12" w:rsidTr="005179D6">
        <w:tc>
          <w:tcPr>
            <w:tcW w:w="7904" w:type="dxa"/>
            <w:shd w:val="clear" w:color="auto" w:fill="auto"/>
            <w:vAlign w:val="center"/>
          </w:tcPr>
          <w:p w:rsidR="00FE13EA" w:rsidRPr="009C3C12" w:rsidRDefault="00FE13EA" w:rsidP="005179D6">
            <w:pPr>
              <w:ind w:left="426"/>
            </w:pPr>
            <w:r w:rsidRPr="009C3C12">
              <w:t>лабораторные работы</w:t>
            </w:r>
          </w:p>
        </w:tc>
        <w:tc>
          <w:tcPr>
            <w:tcW w:w="1800" w:type="dxa"/>
            <w:shd w:val="clear" w:color="auto" w:fill="auto"/>
            <w:vAlign w:val="center"/>
          </w:tcPr>
          <w:p w:rsidR="00FE13EA" w:rsidRPr="009C3C12" w:rsidRDefault="00FE13EA" w:rsidP="005179D6">
            <w:pPr>
              <w:rPr>
                <w:iCs/>
              </w:rPr>
            </w:pPr>
            <w:r w:rsidRPr="009C3C12">
              <w:rPr>
                <w:iCs/>
              </w:rPr>
              <w:t>-</w:t>
            </w:r>
          </w:p>
        </w:tc>
      </w:tr>
      <w:tr w:rsidR="00FE13EA" w:rsidRPr="009C3C12" w:rsidTr="005179D6">
        <w:tc>
          <w:tcPr>
            <w:tcW w:w="7904" w:type="dxa"/>
            <w:shd w:val="clear" w:color="auto" w:fill="auto"/>
            <w:vAlign w:val="center"/>
          </w:tcPr>
          <w:p w:rsidR="00FE13EA" w:rsidRPr="009C3C12" w:rsidRDefault="00FE13EA" w:rsidP="005179D6">
            <w:pPr>
              <w:ind w:left="426"/>
            </w:pPr>
            <w:r w:rsidRPr="009C3C12">
              <w:t>практические занятия</w:t>
            </w:r>
          </w:p>
        </w:tc>
        <w:tc>
          <w:tcPr>
            <w:tcW w:w="1800" w:type="dxa"/>
            <w:shd w:val="clear" w:color="auto" w:fill="auto"/>
            <w:vAlign w:val="center"/>
          </w:tcPr>
          <w:p w:rsidR="00FE13EA" w:rsidRPr="00FE13EA" w:rsidRDefault="00FE13EA" w:rsidP="005179D6">
            <w:pPr>
              <w:rPr>
                <w:b/>
                <w:iCs/>
              </w:rPr>
            </w:pPr>
            <w:r>
              <w:rPr>
                <w:b/>
                <w:iCs/>
              </w:rPr>
              <w:t>12</w:t>
            </w:r>
          </w:p>
        </w:tc>
      </w:tr>
      <w:tr w:rsidR="00FE13EA" w:rsidRPr="009C3C12" w:rsidTr="005179D6">
        <w:tc>
          <w:tcPr>
            <w:tcW w:w="7904" w:type="dxa"/>
            <w:shd w:val="clear" w:color="auto" w:fill="auto"/>
            <w:vAlign w:val="center"/>
          </w:tcPr>
          <w:p w:rsidR="00FE13EA" w:rsidRPr="009C3C12" w:rsidRDefault="00FE13EA" w:rsidP="005179D6">
            <w:pPr>
              <w:ind w:left="426"/>
            </w:pPr>
            <w:r w:rsidRPr="009C3C12">
              <w:t>контрольные работы</w:t>
            </w:r>
          </w:p>
        </w:tc>
        <w:tc>
          <w:tcPr>
            <w:tcW w:w="1800" w:type="dxa"/>
            <w:shd w:val="clear" w:color="auto" w:fill="auto"/>
            <w:vAlign w:val="center"/>
          </w:tcPr>
          <w:p w:rsidR="00FE13EA" w:rsidRPr="00595059" w:rsidRDefault="00FE13EA" w:rsidP="005179D6">
            <w:pPr>
              <w:rPr>
                <w:b/>
                <w:iCs/>
              </w:rPr>
            </w:pPr>
            <w:r w:rsidRPr="00595059">
              <w:rPr>
                <w:b/>
                <w:iCs/>
              </w:rPr>
              <w:t>2</w:t>
            </w:r>
          </w:p>
        </w:tc>
      </w:tr>
      <w:tr w:rsidR="00FE13EA" w:rsidRPr="009C3C12" w:rsidTr="005179D6">
        <w:trPr>
          <w:trHeight w:val="488"/>
        </w:trPr>
        <w:tc>
          <w:tcPr>
            <w:tcW w:w="7904" w:type="dxa"/>
            <w:shd w:val="clear" w:color="auto" w:fill="auto"/>
            <w:vAlign w:val="center"/>
          </w:tcPr>
          <w:p w:rsidR="00FE13EA" w:rsidRPr="009C3C12" w:rsidRDefault="00FE13EA" w:rsidP="005179D6">
            <w:pPr>
              <w:rPr>
                <w:b/>
              </w:rPr>
            </w:pPr>
            <w:r w:rsidRPr="009C3C12">
              <w:rPr>
                <w:b/>
              </w:rPr>
              <w:t>Самостоятельная работа обучающегося (всего)</w:t>
            </w:r>
          </w:p>
        </w:tc>
        <w:tc>
          <w:tcPr>
            <w:tcW w:w="1800" w:type="dxa"/>
            <w:shd w:val="clear" w:color="auto" w:fill="auto"/>
            <w:vAlign w:val="center"/>
          </w:tcPr>
          <w:p w:rsidR="00FE13EA" w:rsidRPr="009C3C12" w:rsidRDefault="00FE13EA" w:rsidP="005179D6">
            <w:pPr>
              <w:rPr>
                <w:b/>
                <w:iCs/>
              </w:rPr>
            </w:pPr>
            <w:r>
              <w:rPr>
                <w:b/>
                <w:iCs/>
              </w:rPr>
              <w:t>1</w:t>
            </w:r>
          </w:p>
        </w:tc>
      </w:tr>
      <w:tr w:rsidR="00FE13EA" w:rsidRPr="009C3C12" w:rsidTr="005179D6">
        <w:tc>
          <w:tcPr>
            <w:tcW w:w="7904" w:type="dxa"/>
            <w:shd w:val="clear" w:color="auto" w:fill="auto"/>
            <w:vAlign w:val="center"/>
          </w:tcPr>
          <w:p w:rsidR="00FE13EA" w:rsidRPr="009C3C12" w:rsidRDefault="00FE13EA" w:rsidP="005179D6">
            <w:r w:rsidRPr="009C3C12">
              <w:t>в том числе:</w:t>
            </w:r>
          </w:p>
        </w:tc>
        <w:tc>
          <w:tcPr>
            <w:tcW w:w="1800" w:type="dxa"/>
            <w:shd w:val="clear" w:color="auto" w:fill="auto"/>
            <w:vAlign w:val="center"/>
          </w:tcPr>
          <w:p w:rsidR="00FE13EA" w:rsidRPr="009C3C12" w:rsidRDefault="00FE13EA" w:rsidP="005179D6">
            <w:pPr>
              <w:rPr>
                <w:iCs/>
              </w:rPr>
            </w:pPr>
          </w:p>
        </w:tc>
      </w:tr>
      <w:tr w:rsidR="00FE13EA" w:rsidRPr="009C3C12" w:rsidTr="005179D6">
        <w:tc>
          <w:tcPr>
            <w:tcW w:w="7904" w:type="dxa"/>
            <w:shd w:val="clear" w:color="auto" w:fill="auto"/>
            <w:vAlign w:val="center"/>
          </w:tcPr>
          <w:p w:rsidR="00FE13EA" w:rsidRPr="009C3C12" w:rsidRDefault="00FE13EA" w:rsidP="005179D6">
            <w:r w:rsidRPr="009C3C12">
              <w:rPr>
                <w:bCs/>
              </w:rPr>
              <w:t>конспектирование</w:t>
            </w:r>
          </w:p>
        </w:tc>
        <w:tc>
          <w:tcPr>
            <w:tcW w:w="1800" w:type="dxa"/>
            <w:shd w:val="clear" w:color="auto" w:fill="auto"/>
            <w:vAlign w:val="center"/>
          </w:tcPr>
          <w:p w:rsidR="00FE13EA" w:rsidRPr="009C3C12" w:rsidRDefault="00FE13EA" w:rsidP="005179D6">
            <w:pPr>
              <w:rPr>
                <w:iCs/>
              </w:rPr>
            </w:pPr>
          </w:p>
        </w:tc>
      </w:tr>
      <w:tr w:rsidR="00FE13EA" w:rsidRPr="009C3C12" w:rsidTr="005179D6">
        <w:tc>
          <w:tcPr>
            <w:tcW w:w="7904" w:type="dxa"/>
            <w:shd w:val="clear" w:color="auto" w:fill="auto"/>
            <w:vAlign w:val="center"/>
          </w:tcPr>
          <w:p w:rsidR="00FE13EA" w:rsidRPr="009C3C12" w:rsidRDefault="00FE13EA" w:rsidP="005179D6">
            <w:pPr>
              <w:rPr>
                <w:bCs/>
              </w:rPr>
            </w:pPr>
            <w:r w:rsidRPr="009C3C12">
              <w:rPr>
                <w:bCs/>
              </w:rPr>
              <w:t xml:space="preserve"> другое</w:t>
            </w:r>
          </w:p>
        </w:tc>
        <w:tc>
          <w:tcPr>
            <w:tcW w:w="1800" w:type="dxa"/>
            <w:shd w:val="clear" w:color="auto" w:fill="auto"/>
            <w:vAlign w:val="center"/>
          </w:tcPr>
          <w:p w:rsidR="00FE13EA" w:rsidRPr="009C3C12" w:rsidRDefault="00FE13EA" w:rsidP="005179D6">
            <w:pPr>
              <w:rPr>
                <w:iCs/>
              </w:rPr>
            </w:pPr>
            <w:r w:rsidRPr="009C3C12">
              <w:rPr>
                <w:iCs/>
              </w:rPr>
              <w:t>1</w:t>
            </w:r>
          </w:p>
        </w:tc>
      </w:tr>
      <w:tr w:rsidR="00FE13EA" w:rsidRPr="009C3C12" w:rsidTr="005179D6">
        <w:trPr>
          <w:trHeight w:val="576"/>
        </w:trPr>
        <w:tc>
          <w:tcPr>
            <w:tcW w:w="9704" w:type="dxa"/>
            <w:gridSpan w:val="2"/>
            <w:shd w:val="clear" w:color="auto" w:fill="auto"/>
            <w:vAlign w:val="center"/>
          </w:tcPr>
          <w:p w:rsidR="00FE13EA" w:rsidRPr="009C3C12" w:rsidRDefault="00FE13EA" w:rsidP="00FE13EA">
            <w:pPr>
              <w:rPr>
                <w:b/>
                <w:iCs/>
              </w:rPr>
            </w:pPr>
            <w:r w:rsidRPr="009C3C12">
              <w:rPr>
                <w:iCs/>
              </w:rPr>
              <w:t xml:space="preserve">Итоговая аттестация в форме </w:t>
            </w:r>
            <w:r w:rsidRPr="009C3C12">
              <w:rPr>
                <w:b/>
                <w:iCs/>
              </w:rPr>
              <w:t>зачета</w:t>
            </w:r>
          </w:p>
        </w:tc>
      </w:tr>
    </w:tbl>
    <w:p w:rsidR="00FE13EA" w:rsidRPr="009C3C12"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E13EA" w:rsidRPr="009C3C12" w:rsidSect="0086553F">
          <w:footerReference w:type="even" r:id="rId8"/>
          <w:footerReference w:type="default" r:id="rId9"/>
          <w:pgSz w:w="11906" w:h="16838"/>
          <w:pgMar w:top="1134" w:right="707" w:bottom="1134" w:left="1418" w:header="708" w:footer="708" w:gutter="0"/>
          <w:cols w:space="720"/>
          <w:titlePg/>
          <w:docGrid w:linePitch="326"/>
        </w:sectPr>
      </w:pPr>
    </w:p>
    <w:p w:rsidR="00FE13EA" w:rsidRPr="006264CA" w:rsidRDefault="00FE13EA" w:rsidP="00FE13EA">
      <w:pPr>
        <w:pStyle w:val="1"/>
        <w:ind w:firstLine="0"/>
        <w:rPr>
          <w:sz w:val="40"/>
          <w:szCs w:val="40"/>
        </w:rPr>
      </w:pPr>
    </w:p>
    <w:p w:rsidR="00FE13EA" w:rsidRPr="006264CA" w:rsidRDefault="00FE13EA" w:rsidP="00FE13EA">
      <w:pPr>
        <w:rPr>
          <w:sz w:val="32"/>
          <w:szCs w:val="32"/>
        </w:rPr>
      </w:pPr>
      <w:r w:rsidRPr="006264CA">
        <w:rPr>
          <w:b/>
          <w:sz w:val="32"/>
          <w:szCs w:val="32"/>
        </w:rPr>
        <w:t xml:space="preserve">Тематический план и содержание  </w:t>
      </w:r>
    </w:p>
    <w:p w:rsidR="00FE13EA" w:rsidRPr="00362223" w:rsidRDefault="00FE13EA" w:rsidP="00FE13EA">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center"/>
        <w:rPr>
          <w:b/>
        </w:rPr>
      </w:pPr>
      <w:r>
        <w:rPr>
          <w:b/>
        </w:rPr>
        <w:t xml:space="preserve">ОП 04 </w:t>
      </w:r>
      <w:r w:rsidRPr="00190919">
        <w:rPr>
          <w:b/>
        </w:rPr>
        <w:t>ДОПУСКИ ТЕХНИЧЕСКИЕ ИЗМЕРЕНИЯ</w:t>
      </w:r>
    </w:p>
    <w:tbl>
      <w:tblPr>
        <w:tblpPr w:leftFromText="180" w:rightFromText="180" w:vertAnchor="text" w:horzAnchor="margin" w:tblpXSpec="right" w:tblpY="17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8"/>
        <w:gridCol w:w="8994"/>
        <w:gridCol w:w="1418"/>
      </w:tblGrid>
      <w:tr w:rsidR="00FE13EA" w:rsidRPr="00A900C9" w:rsidTr="005179D6">
        <w:trPr>
          <w:trHeight w:val="770"/>
        </w:trPr>
        <w:tc>
          <w:tcPr>
            <w:tcW w:w="3588" w:type="dxa"/>
            <w:vAlign w:val="center"/>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 xml:space="preserve">Наименование </w:t>
            </w:r>
          </w:p>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разделов и тем</w:t>
            </w:r>
          </w:p>
        </w:tc>
        <w:tc>
          <w:tcPr>
            <w:tcW w:w="8994" w:type="dxa"/>
            <w:vAlign w:val="center"/>
          </w:tcPr>
          <w:p w:rsidR="00FE13EA" w:rsidRPr="00676F97"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F97">
              <w:rPr>
                <w:b/>
                <w:bCs/>
              </w:rPr>
              <w:t xml:space="preserve">Содержание учебного материала, </w:t>
            </w:r>
          </w:p>
          <w:p w:rsidR="00FE13EA" w:rsidRPr="00676F97"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F97">
              <w:rPr>
                <w:b/>
                <w:bCs/>
              </w:rPr>
              <w:t xml:space="preserve">лабораторные работы и практические занятия, </w:t>
            </w:r>
          </w:p>
          <w:p w:rsidR="00FE13EA" w:rsidRPr="00676F97"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F97">
              <w:rPr>
                <w:b/>
                <w:bCs/>
              </w:rPr>
              <w:t>самостоятельная работа обучающихся</w:t>
            </w:r>
          </w:p>
        </w:tc>
        <w:tc>
          <w:tcPr>
            <w:tcW w:w="1418" w:type="dxa"/>
            <w:vAlign w:val="center"/>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 xml:space="preserve">Объем </w:t>
            </w:r>
          </w:p>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часов</w:t>
            </w:r>
          </w:p>
        </w:tc>
      </w:tr>
      <w:tr w:rsidR="00FE13EA" w:rsidRPr="00A900C9" w:rsidTr="005179D6">
        <w:tc>
          <w:tcPr>
            <w:tcW w:w="3588" w:type="dxa"/>
            <w:vAlign w:val="center"/>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1</w:t>
            </w:r>
          </w:p>
        </w:tc>
        <w:tc>
          <w:tcPr>
            <w:tcW w:w="8994" w:type="dxa"/>
            <w:vAlign w:val="center"/>
          </w:tcPr>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A900C9">
              <w:rPr>
                <w:b/>
                <w:bCs/>
                <w:sz w:val="20"/>
                <w:szCs w:val="20"/>
              </w:rPr>
              <w:t>2</w:t>
            </w:r>
          </w:p>
        </w:tc>
        <w:tc>
          <w:tcPr>
            <w:tcW w:w="1418" w:type="dxa"/>
            <w:vAlign w:val="center"/>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3</w:t>
            </w:r>
          </w:p>
        </w:tc>
      </w:tr>
      <w:tr w:rsidR="00FE13EA" w:rsidRPr="00A900C9" w:rsidTr="005179D6">
        <w:trPr>
          <w:trHeight w:val="1905"/>
        </w:trPr>
        <w:tc>
          <w:tcPr>
            <w:tcW w:w="358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Раздел </w:t>
            </w:r>
            <w:r w:rsidRPr="00325A49">
              <w:rPr>
                <w:b/>
                <w:bCs/>
                <w:sz w:val="28"/>
                <w:szCs w:val="28"/>
              </w:rPr>
              <w:t>1.</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25A49">
              <w:rPr>
                <w:b/>
                <w:sz w:val="28"/>
                <w:szCs w:val="28"/>
              </w:rPr>
              <w:t>Основные сведения о размерах и соединениях в машиностроении</w:t>
            </w:r>
          </w:p>
          <w:p w:rsidR="00FE13EA" w:rsidRPr="00A30FD8" w:rsidRDefault="00FE13EA" w:rsidP="005179D6">
            <w:pPr>
              <w:rPr>
                <w:sz w:val="28"/>
                <w:szCs w:val="28"/>
              </w:rPr>
            </w:pPr>
          </w:p>
          <w:p w:rsidR="00FE13EA" w:rsidRPr="00A30FD8" w:rsidRDefault="00FE13EA" w:rsidP="005179D6">
            <w:pPr>
              <w:rPr>
                <w:sz w:val="28"/>
                <w:szCs w:val="28"/>
              </w:rPr>
            </w:pPr>
          </w:p>
        </w:tc>
        <w:tc>
          <w:tcPr>
            <w:tcW w:w="8994" w:type="dxa"/>
            <w:vAlign w:val="center"/>
          </w:tcPr>
          <w:p w:rsidR="00FE13EA" w:rsidRPr="00325A49" w:rsidRDefault="00FE13EA" w:rsidP="005179D6">
            <w:pPr>
              <w:shd w:val="clear" w:color="auto" w:fill="FFFFFF"/>
              <w:rPr>
                <w:b/>
                <w:iCs/>
                <w:color w:val="000000"/>
                <w:sz w:val="28"/>
                <w:szCs w:val="28"/>
              </w:rPr>
            </w:pPr>
          </w:p>
        </w:tc>
        <w:tc>
          <w:tcPr>
            <w:tcW w:w="141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E13EA" w:rsidRPr="00325A49" w:rsidRDefault="00FE13EA" w:rsidP="005179D6">
            <w:pPr>
              <w:jc w:val="center"/>
              <w:rPr>
                <w:b/>
                <w:sz w:val="28"/>
                <w:szCs w:val="28"/>
              </w:rPr>
            </w:pPr>
          </w:p>
        </w:tc>
      </w:tr>
      <w:tr w:rsidR="00FE13EA" w:rsidRPr="00A900C9" w:rsidTr="005179D6">
        <w:trPr>
          <w:trHeight w:val="316"/>
        </w:trPr>
        <w:tc>
          <w:tcPr>
            <w:tcW w:w="3588" w:type="dxa"/>
            <w:tcBorders>
              <w:bottom w:val="single" w:sz="4" w:space="0" w:color="auto"/>
            </w:tcBorders>
          </w:tcPr>
          <w:p w:rsidR="00FE13EA" w:rsidRDefault="00FE13EA" w:rsidP="005179D6">
            <w:pPr>
              <w:rPr>
                <w:b/>
                <w:bCs/>
                <w:sz w:val="28"/>
                <w:szCs w:val="28"/>
              </w:rPr>
            </w:pPr>
          </w:p>
        </w:tc>
        <w:tc>
          <w:tcPr>
            <w:tcW w:w="8994" w:type="dxa"/>
            <w:vAlign w:val="center"/>
          </w:tcPr>
          <w:p w:rsidR="00FE13EA" w:rsidRPr="00325A49" w:rsidRDefault="00FE13EA" w:rsidP="005179D6">
            <w:pPr>
              <w:shd w:val="clear" w:color="auto" w:fill="FFFFFF"/>
              <w:rPr>
                <w:b/>
                <w:bCs/>
                <w:sz w:val="28"/>
                <w:szCs w:val="28"/>
              </w:rPr>
            </w:pPr>
            <w:r w:rsidRPr="00325A49">
              <w:rPr>
                <w:b/>
                <w:bCs/>
                <w:sz w:val="28"/>
                <w:szCs w:val="28"/>
              </w:rPr>
              <w:t>Содержание учебного материала:</w:t>
            </w:r>
          </w:p>
        </w:tc>
        <w:tc>
          <w:tcPr>
            <w:tcW w:w="1418" w:type="dxa"/>
            <w:tcBorders>
              <w:bottom w:val="single" w:sz="4" w:space="0" w:color="auto"/>
            </w:tcBorders>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FE13EA" w:rsidRPr="00A900C9" w:rsidTr="005179D6">
        <w:trPr>
          <w:trHeight w:val="1224"/>
        </w:trPr>
        <w:tc>
          <w:tcPr>
            <w:tcW w:w="3588" w:type="dxa"/>
            <w:tcBorders>
              <w:bottom w:val="single" w:sz="4" w:space="0" w:color="auto"/>
            </w:tcBorders>
          </w:tcPr>
          <w:p w:rsidR="00FE13EA" w:rsidRDefault="00FE13EA" w:rsidP="005179D6">
            <w:pPr>
              <w:rPr>
                <w:b/>
                <w:sz w:val="28"/>
                <w:szCs w:val="28"/>
              </w:rPr>
            </w:pPr>
            <w:r w:rsidRPr="00A30FD8">
              <w:rPr>
                <w:b/>
                <w:sz w:val="28"/>
                <w:szCs w:val="28"/>
              </w:rPr>
              <w:t>Темы:</w:t>
            </w:r>
          </w:p>
          <w:p w:rsidR="00FE13EA" w:rsidRPr="00A30FD8" w:rsidRDefault="00FE13EA" w:rsidP="00FE13EA">
            <w:pPr>
              <w:pStyle w:val="a3"/>
              <w:numPr>
                <w:ilvl w:val="1"/>
                <w:numId w:val="3"/>
              </w:numPr>
              <w:jc w:val="both"/>
              <w:rPr>
                <w:b/>
                <w:sz w:val="28"/>
                <w:szCs w:val="28"/>
              </w:rPr>
            </w:pPr>
            <w:r w:rsidRPr="00325A49">
              <w:rPr>
                <w:sz w:val="28"/>
                <w:szCs w:val="28"/>
              </w:rPr>
              <w:t>Взаимозаменяемость деталей, машин и механизмов.</w:t>
            </w:r>
          </w:p>
        </w:tc>
        <w:tc>
          <w:tcPr>
            <w:tcW w:w="8994" w:type="dxa"/>
            <w:vAlign w:val="center"/>
          </w:tcPr>
          <w:p w:rsidR="00FE13EA" w:rsidRDefault="00FE13EA" w:rsidP="005179D6">
            <w:pPr>
              <w:pStyle w:val="a3"/>
              <w:spacing w:after="0"/>
              <w:jc w:val="both"/>
              <w:rPr>
                <w:sz w:val="28"/>
                <w:szCs w:val="28"/>
              </w:rPr>
            </w:pPr>
            <w:r>
              <w:rPr>
                <w:sz w:val="28"/>
                <w:szCs w:val="28"/>
              </w:rPr>
              <w:t xml:space="preserve"> Виды взаимозаменяемости, применение.</w:t>
            </w:r>
          </w:p>
          <w:p w:rsidR="00FE13EA" w:rsidRDefault="00FE13EA" w:rsidP="005179D6">
            <w:pPr>
              <w:pStyle w:val="a3"/>
              <w:spacing w:after="0"/>
              <w:jc w:val="both"/>
              <w:rPr>
                <w:sz w:val="28"/>
                <w:szCs w:val="28"/>
              </w:rPr>
            </w:pPr>
          </w:p>
          <w:p w:rsidR="00FE13EA" w:rsidRDefault="00FE13EA" w:rsidP="005179D6">
            <w:pPr>
              <w:pStyle w:val="a3"/>
              <w:spacing w:after="0"/>
              <w:jc w:val="both"/>
              <w:rPr>
                <w:sz w:val="28"/>
                <w:szCs w:val="28"/>
              </w:rPr>
            </w:pPr>
          </w:p>
          <w:p w:rsidR="00FE13EA" w:rsidRPr="00325A49" w:rsidRDefault="00FE13EA" w:rsidP="005179D6">
            <w:pPr>
              <w:pStyle w:val="a3"/>
              <w:jc w:val="both"/>
              <w:rPr>
                <w:b/>
                <w:bCs/>
                <w:sz w:val="28"/>
                <w:szCs w:val="28"/>
              </w:rPr>
            </w:pPr>
          </w:p>
        </w:tc>
        <w:tc>
          <w:tcPr>
            <w:tcW w:w="1418" w:type="dxa"/>
            <w:tcBorders>
              <w:bottom w:val="single" w:sz="4" w:space="0" w:color="auto"/>
            </w:tcBorders>
          </w:tcPr>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r>
      <w:tr w:rsidR="00FE13EA" w:rsidRPr="00A900C9" w:rsidTr="005179D6">
        <w:trPr>
          <w:trHeight w:val="630"/>
        </w:trPr>
        <w:tc>
          <w:tcPr>
            <w:tcW w:w="3588" w:type="dxa"/>
            <w:tcBorders>
              <w:bottom w:val="single" w:sz="4" w:space="0" w:color="auto"/>
            </w:tcBorders>
          </w:tcPr>
          <w:p w:rsidR="00FE13EA" w:rsidRPr="00A30FD8" w:rsidRDefault="00FE13EA" w:rsidP="00FE13EA">
            <w:pPr>
              <w:pStyle w:val="a3"/>
              <w:numPr>
                <w:ilvl w:val="1"/>
                <w:numId w:val="3"/>
              </w:numPr>
              <w:jc w:val="both"/>
              <w:rPr>
                <w:b/>
                <w:sz w:val="28"/>
                <w:szCs w:val="28"/>
              </w:rPr>
            </w:pPr>
            <w:r w:rsidRPr="00325A49">
              <w:rPr>
                <w:sz w:val="28"/>
                <w:szCs w:val="28"/>
              </w:rPr>
              <w:t>Точность и погрешность обработки деталей.</w:t>
            </w:r>
          </w:p>
        </w:tc>
        <w:tc>
          <w:tcPr>
            <w:tcW w:w="8994" w:type="dxa"/>
            <w:vAlign w:val="center"/>
          </w:tcPr>
          <w:p w:rsidR="00FE13EA" w:rsidRPr="00325A49" w:rsidRDefault="00FE13EA" w:rsidP="005179D6">
            <w:pPr>
              <w:pStyle w:val="a3"/>
              <w:spacing w:after="0"/>
              <w:jc w:val="both"/>
              <w:rPr>
                <w:sz w:val="28"/>
                <w:szCs w:val="28"/>
              </w:rPr>
            </w:pPr>
            <w:r w:rsidRPr="00325A49">
              <w:rPr>
                <w:sz w:val="28"/>
                <w:szCs w:val="28"/>
              </w:rPr>
              <w:t>номинальный размер;действительный размер; предельные размеры;</w:t>
            </w:r>
          </w:p>
          <w:p w:rsidR="00FE13EA" w:rsidRDefault="00FE13EA" w:rsidP="005179D6">
            <w:pPr>
              <w:pStyle w:val="a3"/>
              <w:jc w:val="both"/>
              <w:rPr>
                <w:sz w:val="28"/>
                <w:szCs w:val="28"/>
              </w:rPr>
            </w:pPr>
            <w:r w:rsidRPr="00325A49">
              <w:rPr>
                <w:sz w:val="28"/>
                <w:szCs w:val="28"/>
              </w:rPr>
              <w:t>предельные отклонения; допуск, поле допуска;посадка; типы посадок.</w:t>
            </w:r>
          </w:p>
        </w:tc>
        <w:tc>
          <w:tcPr>
            <w:tcW w:w="1418" w:type="dxa"/>
            <w:tcBorders>
              <w:bottom w:val="single" w:sz="4" w:space="0" w:color="auto"/>
            </w:tcBorders>
          </w:tcPr>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r>
      <w:tr w:rsidR="00FE13EA" w:rsidRPr="00A900C9" w:rsidTr="005179D6">
        <w:trPr>
          <w:trHeight w:val="1440"/>
        </w:trPr>
        <w:tc>
          <w:tcPr>
            <w:tcW w:w="3588" w:type="dxa"/>
            <w:tcBorders>
              <w:bottom w:val="single" w:sz="4" w:space="0" w:color="auto"/>
            </w:tcBorders>
          </w:tcPr>
          <w:p w:rsidR="00FE13EA" w:rsidRPr="00325A49" w:rsidRDefault="00FE13EA" w:rsidP="005179D6">
            <w:pPr>
              <w:rPr>
                <w:sz w:val="28"/>
                <w:szCs w:val="28"/>
              </w:rPr>
            </w:pPr>
            <w:r>
              <w:rPr>
                <w:sz w:val="28"/>
                <w:szCs w:val="28"/>
              </w:rPr>
              <w:t>1.3</w:t>
            </w:r>
            <w:r w:rsidRPr="00325A49">
              <w:rPr>
                <w:sz w:val="28"/>
                <w:szCs w:val="28"/>
              </w:rPr>
              <w:t>Принципы построения системы допусков и посадок.</w:t>
            </w:r>
          </w:p>
        </w:tc>
        <w:tc>
          <w:tcPr>
            <w:tcW w:w="8994" w:type="dxa"/>
            <w:vAlign w:val="center"/>
          </w:tcPr>
          <w:p w:rsidR="00FE13EA" w:rsidRPr="00325A49" w:rsidRDefault="00FE13EA" w:rsidP="005179D6">
            <w:pPr>
              <w:pStyle w:val="a3"/>
              <w:spacing w:after="0"/>
              <w:ind w:left="394"/>
              <w:jc w:val="both"/>
              <w:rPr>
                <w:sz w:val="28"/>
                <w:szCs w:val="28"/>
              </w:rPr>
            </w:pPr>
          </w:p>
          <w:p w:rsidR="00FE13EA" w:rsidRPr="00325A49" w:rsidRDefault="00FE13EA" w:rsidP="005179D6">
            <w:pPr>
              <w:pStyle w:val="a3"/>
              <w:spacing w:after="0"/>
              <w:jc w:val="both"/>
              <w:rPr>
                <w:sz w:val="28"/>
                <w:szCs w:val="28"/>
              </w:rPr>
            </w:pPr>
          </w:p>
          <w:p w:rsidR="00FE13EA" w:rsidRPr="00325A49" w:rsidRDefault="00FE13EA" w:rsidP="005179D6">
            <w:pPr>
              <w:pStyle w:val="a3"/>
              <w:spacing w:after="0"/>
              <w:jc w:val="both"/>
              <w:rPr>
                <w:sz w:val="28"/>
                <w:szCs w:val="28"/>
              </w:rPr>
            </w:pPr>
          </w:p>
          <w:p w:rsidR="00FE13EA" w:rsidRPr="00325A49" w:rsidRDefault="00FE13EA" w:rsidP="005179D6">
            <w:pPr>
              <w:pStyle w:val="a3"/>
              <w:jc w:val="both"/>
              <w:rPr>
                <w:sz w:val="28"/>
                <w:szCs w:val="28"/>
              </w:rPr>
            </w:pPr>
          </w:p>
        </w:tc>
        <w:tc>
          <w:tcPr>
            <w:tcW w:w="1418" w:type="dxa"/>
            <w:tcBorders>
              <w:bottom w:val="single" w:sz="4" w:space="0" w:color="auto"/>
            </w:tcBorders>
          </w:tcPr>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134"/>
        </w:trPr>
        <w:tc>
          <w:tcPr>
            <w:tcW w:w="3588" w:type="dxa"/>
            <w:vAlign w:val="center"/>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994" w:type="dxa"/>
            <w:vAlign w:val="center"/>
          </w:tcPr>
          <w:p w:rsidR="00FE13EA" w:rsidRPr="00325A49" w:rsidRDefault="00FE13EA" w:rsidP="005179D6">
            <w:pPr>
              <w:widowControl w:val="0"/>
              <w:shd w:val="clear" w:color="auto" w:fill="FFFFFF"/>
              <w:rPr>
                <w:sz w:val="28"/>
                <w:szCs w:val="28"/>
              </w:rPr>
            </w:pPr>
            <w:r w:rsidRPr="00325A49">
              <w:rPr>
                <w:b/>
                <w:color w:val="000000"/>
                <w:sz w:val="28"/>
                <w:szCs w:val="28"/>
              </w:rPr>
              <w:lastRenderedPageBreak/>
              <w:t>Практическое занятие:</w:t>
            </w:r>
          </w:p>
          <w:p w:rsidR="00FE13EA" w:rsidRPr="00325A49" w:rsidRDefault="00FE13EA" w:rsidP="005179D6">
            <w:pPr>
              <w:tabs>
                <w:tab w:val="left" w:pos="7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25A49">
              <w:rPr>
                <w:sz w:val="28"/>
                <w:szCs w:val="28"/>
              </w:rPr>
              <w:lastRenderedPageBreak/>
              <w:t>№ 1.Выполнение упражнений по определению допуска и построению поля допуска.</w:t>
            </w:r>
          </w:p>
          <w:p w:rsidR="00FE13EA" w:rsidRPr="00325A49" w:rsidRDefault="00FE13EA" w:rsidP="005179D6">
            <w:pPr>
              <w:tabs>
                <w:tab w:val="left" w:pos="7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418" w:type="dxa"/>
            <w:vAlign w:val="center"/>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Pr="00A30FD8"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350"/>
        </w:trPr>
        <w:tc>
          <w:tcPr>
            <w:tcW w:w="358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8994" w:type="dxa"/>
          </w:tcPr>
          <w:p w:rsidR="00FE13EA" w:rsidRPr="00325A49" w:rsidRDefault="00FE13EA" w:rsidP="005179D6">
            <w:pPr>
              <w:widowControl w:val="0"/>
              <w:shd w:val="clear" w:color="auto" w:fill="FFFFFF"/>
              <w:rPr>
                <w:b/>
                <w:color w:val="000000"/>
                <w:sz w:val="28"/>
                <w:szCs w:val="28"/>
              </w:rPr>
            </w:pPr>
            <w:r w:rsidRPr="00325A49">
              <w:rPr>
                <w:b/>
                <w:color w:val="000000"/>
                <w:sz w:val="28"/>
                <w:szCs w:val="28"/>
              </w:rPr>
              <w:t>Контрольная работа № 1</w:t>
            </w:r>
          </w:p>
        </w:tc>
        <w:tc>
          <w:tcPr>
            <w:tcW w:w="141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25A49">
              <w:rPr>
                <w:bCs/>
                <w:sz w:val="28"/>
                <w:szCs w:val="28"/>
              </w:rPr>
              <w:t>1</w:t>
            </w:r>
          </w:p>
        </w:tc>
      </w:tr>
      <w:tr w:rsidR="00FE13EA" w:rsidRPr="00A900C9" w:rsidTr="005179D6">
        <w:trPr>
          <w:trHeight w:val="350"/>
        </w:trPr>
        <w:tc>
          <w:tcPr>
            <w:tcW w:w="358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 Раздел </w:t>
            </w:r>
            <w:r w:rsidRPr="00325A49">
              <w:rPr>
                <w:b/>
                <w:bCs/>
                <w:sz w:val="28"/>
                <w:szCs w:val="28"/>
              </w:rPr>
              <w:t xml:space="preserve"> 2.</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325A49">
              <w:rPr>
                <w:b/>
                <w:sz w:val="28"/>
                <w:szCs w:val="28"/>
              </w:rPr>
              <w:t>Основы технических измерений</w:t>
            </w:r>
          </w:p>
          <w:p w:rsidR="00FE13EA" w:rsidRPr="00A30FD8" w:rsidRDefault="00FE13EA" w:rsidP="005179D6">
            <w:pPr>
              <w:rPr>
                <w:b/>
                <w:sz w:val="28"/>
                <w:szCs w:val="28"/>
              </w:rPr>
            </w:pPr>
          </w:p>
        </w:tc>
        <w:tc>
          <w:tcPr>
            <w:tcW w:w="8994" w:type="dxa"/>
          </w:tcPr>
          <w:p w:rsidR="00FE13EA" w:rsidRPr="00325A49" w:rsidRDefault="00FE13EA" w:rsidP="005179D6">
            <w:pPr>
              <w:shd w:val="clear" w:color="auto" w:fill="FFFFFF"/>
              <w:ind w:left="34"/>
              <w:rPr>
                <w:b/>
                <w:iCs/>
                <w:color w:val="000000"/>
                <w:sz w:val="28"/>
                <w:szCs w:val="28"/>
              </w:rPr>
            </w:pPr>
          </w:p>
          <w:p w:rsidR="00FE13EA" w:rsidRPr="00325A49" w:rsidRDefault="00FE13EA" w:rsidP="005179D6">
            <w:pPr>
              <w:widowControl w:val="0"/>
              <w:ind w:left="34"/>
              <w:jc w:val="both"/>
              <w:rPr>
                <w:sz w:val="28"/>
                <w:szCs w:val="28"/>
              </w:rPr>
            </w:pPr>
          </w:p>
        </w:tc>
        <w:tc>
          <w:tcPr>
            <w:tcW w:w="141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Pr="00325A49" w:rsidRDefault="00FE13EA" w:rsidP="005179D6">
            <w:pPr>
              <w:rPr>
                <w:sz w:val="28"/>
                <w:szCs w:val="28"/>
              </w:rPr>
            </w:pPr>
          </w:p>
          <w:p w:rsidR="00FE13EA" w:rsidRPr="00325A49" w:rsidRDefault="00FE13EA" w:rsidP="005179D6">
            <w:pPr>
              <w:rPr>
                <w:sz w:val="28"/>
                <w:szCs w:val="28"/>
              </w:rPr>
            </w:pPr>
          </w:p>
          <w:p w:rsidR="00FE13EA" w:rsidRPr="00325A49" w:rsidRDefault="00FE13EA" w:rsidP="005179D6">
            <w:pPr>
              <w:jc w:val="center"/>
              <w:rPr>
                <w:b/>
                <w:sz w:val="28"/>
                <w:szCs w:val="28"/>
              </w:rPr>
            </w:pPr>
          </w:p>
        </w:tc>
      </w:tr>
      <w:tr w:rsidR="00FE13EA" w:rsidRPr="00A900C9" w:rsidTr="005179D6">
        <w:trPr>
          <w:trHeight w:val="70"/>
        </w:trPr>
        <w:tc>
          <w:tcPr>
            <w:tcW w:w="3588" w:type="dxa"/>
          </w:tcPr>
          <w:p w:rsidR="00FE13EA" w:rsidRPr="00A900C9" w:rsidRDefault="00FE13EA" w:rsidP="005179D6">
            <w:pPr>
              <w:rPr>
                <w:b/>
                <w:color w:val="000000"/>
                <w:sz w:val="26"/>
                <w:szCs w:val="26"/>
              </w:rPr>
            </w:pPr>
            <w:r w:rsidRPr="00A30FD8">
              <w:rPr>
                <w:b/>
                <w:sz w:val="28"/>
                <w:szCs w:val="28"/>
              </w:rPr>
              <w:t>Темы :</w:t>
            </w:r>
          </w:p>
        </w:tc>
        <w:tc>
          <w:tcPr>
            <w:tcW w:w="8994" w:type="dxa"/>
            <w:vAlign w:val="center"/>
          </w:tcPr>
          <w:p w:rsidR="00FE13EA" w:rsidRPr="00325A49" w:rsidRDefault="00FE13EA" w:rsidP="005179D6">
            <w:pPr>
              <w:widowControl w:val="0"/>
              <w:shd w:val="clear" w:color="auto" w:fill="FFFFFF"/>
              <w:rPr>
                <w:b/>
                <w:color w:val="000000"/>
                <w:sz w:val="28"/>
                <w:szCs w:val="28"/>
              </w:rPr>
            </w:pPr>
            <w:r w:rsidRPr="00325A49">
              <w:rPr>
                <w:b/>
                <w:bCs/>
                <w:sz w:val="28"/>
                <w:szCs w:val="28"/>
              </w:rPr>
              <w:t>Содержание учебного материала:</w:t>
            </w:r>
          </w:p>
        </w:tc>
        <w:tc>
          <w:tcPr>
            <w:tcW w:w="1418" w:type="dxa"/>
          </w:tcPr>
          <w:p w:rsidR="00FE13EA" w:rsidRPr="00A30FD8"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309"/>
        </w:trPr>
        <w:tc>
          <w:tcPr>
            <w:tcW w:w="3588" w:type="dxa"/>
          </w:tcPr>
          <w:p w:rsidR="00FE13EA" w:rsidRDefault="00FE13EA" w:rsidP="005179D6">
            <w:pPr>
              <w:pStyle w:val="a3"/>
              <w:spacing w:after="0"/>
              <w:jc w:val="both"/>
              <w:rPr>
                <w:color w:val="000000"/>
                <w:sz w:val="28"/>
                <w:szCs w:val="28"/>
              </w:rPr>
            </w:pPr>
            <w:r w:rsidRPr="00325A49">
              <w:rPr>
                <w:color w:val="000000"/>
                <w:sz w:val="28"/>
                <w:szCs w:val="28"/>
              </w:rPr>
              <w:t>2.1 Классификация средств измерений.</w:t>
            </w:r>
          </w:p>
          <w:p w:rsidR="00FE13EA" w:rsidRPr="00325A49" w:rsidRDefault="00FE13EA" w:rsidP="005179D6">
            <w:pPr>
              <w:pStyle w:val="a3"/>
              <w:spacing w:after="0"/>
              <w:jc w:val="both"/>
              <w:rPr>
                <w:color w:val="000000"/>
                <w:sz w:val="28"/>
                <w:szCs w:val="28"/>
              </w:rPr>
            </w:pPr>
          </w:p>
          <w:p w:rsidR="00FE13EA" w:rsidRDefault="00FE13EA" w:rsidP="005179D6">
            <w:pPr>
              <w:pStyle w:val="a3"/>
              <w:spacing w:after="0"/>
              <w:jc w:val="both"/>
              <w:rPr>
                <w:color w:val="000000"/>
                <w:sz w:val="28"/>
                <w:szCs w:val="28"/>
              </w:rPr>
            </w:pPr>
            <w:r w:rsidRPr="00325A49">
              <w:rPr>
                <w:color w:val="000000"/>
                <w:sz w:val="28"/>
                <w:szCs w:val="28"/>
              </w:rPr>
              <w:t>2.2 Средства для измерен</w:t>
            </w:r>
            <w:r>
              <w:rPr>
                <w:color w:val="000000"/>
                <w:sz w:val="28"/>
                <w:szCs w:val="28"/>
              </w:rPr>
              <w:t>ия и контроля линейных размеров.</w:t>
            </w:r>
          </w:p>
          <w:p w:rsidR="00FE13EA" w:rsidRPr="00C7245E" w:rsidRDefault="00FE13EA" w:rsidP="005179D6">
            <w:pPr>
              <w:pStyle w:val="a3"/>
              <w:spacing w:after="0"/>
              <w:jc w:val="both"/>
              <w:rPr>
                <w:color w:val="000000"/>
                <w:sz w:val="28"/>
                <w:szCs w:val="28"/>
              </w:rPr>
            </w:pPr>
            <w:r w:rsidRPr="00325A49">
              <w:rPr>
                <w:color w:val="000000"/>
                <w:sz w:val="28"/>
                <w:szCs w:val="28"/>
              </w:rPr>
              <w:t>Контроль калибрами.</w:t>
            </w:r>
          </w:p>
        </w:tc>
        <w:tc>
          <w:tcPr>
            <w:tcW w:w="8994" w:type="dxa"/>
          </w:tcPr>
          <w:p w:rsidR="00FE13EA" w:rsidRDefault="00FE13EA" w:rsidP="005179D6">
            <w:pPr>
              <w:widowControl w:val="0"/>
              <w:ind w:left="34"/>
              <w:jc w:val="both"/>
              <w:rPr>
                <w:sz w:val="28"/>
                <w:szCs w:val="28"/>
              </w:rPr>
            </w:pPr>
            <w:r w:rsidRPr="00325A49">
              <w:rPr>
                <w:sz w:val="28"/>
                <w:szCs w:val="28"/>
              </w:rPr>
              <w:t>основные понятия метрологии;</w:t>
            </w:r>
          </w:p>
          <w:p w:rsidR="00FE13EA" w:rsidRDefault="00FE13EA" w:rsidP="005179D6">
            <w:pPr>
              <w:widowControl w:val="0"/>
              <w:ind w:left="34"/>
              <w:jc w:val="both"/>
              <w:rPr>
                <w:sz w:val="28"/>
                <w:szCs w:val="28"/>
              </w:rPr>
            </w:pPr>
          </w:p>
          <w:p w:rsidR="00FE13EA" w:rsidRPr="00325A49" w:rsidRDefault="00FE13EA" w:rsidP="005179D6">
            <w:pPr>
              <w:widowControl w:val="0"/>
              <w:ind w:left="34"/>
              <w:jc w:val="both"/>
              <w:rPr>
                <w:sz w:val="28"/>
                <w:szCs w:val="28"/>
              </w:rPr>
            </w:pPr>
          </w:p>
          <w:p w:rsidR="00FE13EA" w:rsidRPr="00325A49" w:rsidRDefault="00FE13EA" w:rsidP="005179D6">
            <w:pPr>
              <w:widowControl w:val="0"/>
              <w:ind w:left="34"/>
              <w:jc w:val="both"/>
              <w:rPr>
                <w:sz w:val="28"/>
                <w:szCs w:val="28"/>
              </w:rPr>
            </w:pPr>
            <w:r w:rsidRPr="00325A49">
              <w:rPr>
                <w:sz w:val="28"/>
                <w:szCs w:val="28"/>
              </w:rPr>
              <w:t>виды средств измерений;</w:t>
            </w:r>
          </w:p>
          <w:p w:rsidR="00FE13EA" w:rsidRPr="00325A49" w:rsidRDefault="00FE13EA" w:rsidP="005179D6">
            <w:pPr>
              <w:widowControl w:val="0"/>
              <w:ind w:left="34"/>
              <w:jc w:val="both"/>
              <w:rPr>
                <w:sz w:val="28"/>
                <w:szCs w:val="28"/>
              </w:rPr>
            </w:pPr>
            <w:r w:rsidRPr="00325A49">
              <w:rPr>
                <w:sz w:val="28"/>
                <w:szCs w:val="28"/>
              </w:rPr>
              <w:t>назначение и устройство средств измерений;приемы измерений;</w:t>
            </w:r>
          </w:p>
          <w:p w:rsidR="00FE13EA" w:rsidRPr="00325A49" w:rsidRDefault="00FE13EA" w:rsidP="005179D6">
            <w:pPr>
              <w:pStyle w:val="a3"/>
              <w:spacing w:after="0"/>
              <w:jc w:val="both"/>
              <w:rPr>
                <w:color w:val="000000"/>
                <w:sz w:val="28"/>
                <w:szCs w:val="28"/>
              </w:rPr>
            </w:pPr>
            <w:r w:rsidRPr="00325A49">
              <w:rPr>
                <w:sz w:val="28"/>
                <w:szCs w:val="28"/>
              </w:rPr>
              <w:t>выбор средств измерения и контроля.</w:t>
            </w:r>
          </w:p>
          <w:p w:rsidR="00FE13EA" w:rsidRPr="00325A49" w:rsidRDefault="00FE13EA" w:rsidP="005179D6">
            <w:pPr>
              <w:pStyle w:val="a3"/>
              <w:spacing w:after="0"/>
              <w:jc w:val="both"/>
              <w:rPr>
                <w:color w:val="000000"/>
                <w:sz w:val="28"/>
                <w:szCs w:val="28"/>
              </w:rPr>
            </w:pPr>
            <w:r w:rsidRPr="00325A49">
              <w:rPr>
                <w:color w:val="000000"/>
                <w:sz w:val="28"/>
                <w:szCs w:val="28"/>
              </w:rPr>
              <w:t>плоскопараллельные меры длины;</w:t>
            </w:r>
          </w:p>
          <w:p w:rsidR="00FE13EA" w:rsidRDefault="00FE13EA" w:rsidP="005179D6">
            <w:pPr>
              <w:pStyle w:val="a3"/>
              <w:spacing w:after="0"/>
              <w:jc w:val="both"/>
              <w:rPr>
                <w:color w:val="000000"/>
                <w:sz w:val="28"/>
                <w:szCs w:val="28"/>
              </w:rPr>
            </w:pPr>
            <w:r w:rsidRPr="00325A49">
              <w:rPr>
                <w:color w:val="000000"/>
                <w:sz w:val="28"/>
                <w:szCs w:val="28"/>
              </w:rPr>
              <w:t>измерительные линейки и штангенинструменты;</w:t>
            </w:r>
          </w:p>
          <w:p w:rsidR="00FE13EA" w:rsidRPr="00325A49" w:rsidRDefault="00FE13EA" w:rsidP="005179D6">
            <w:pPr>
              <w:pStyle w:val="a3"/>
              <w:spacing w:after="0"/>
              <w:jc w:val="both"/>
              <w:rPr>
                <w:color w:val="000000"/>
                <w:sz w:val="28"/>
                <w:szCs w:val="28"/>
              </w:rPr>
            </w:pPr>
            <w:r w:rsidRPr="00325A49">
              <w:rPr>
                <w:color w:val="000000"/>
                <w:sz w:val="28"/>
                <w:szCs w:val="28"/>
              </w:rPr>
              <w:t xml:space="preserve"> микрометрические инструменты; индикаторы часового типа.</w:t>
            </w:r>
          </w:p>
          <w:p w:rsidR="00FE13EA" w:rsidRPr="00325A49" w:rsidRDefault="00FE13EA" w:rsidP="005179D6">
            <w:pPr>
              <w:pStyle w:val="a3"/>
              <w:spacing w:after="0"/>
              <w:jc w:val="both"/>
              <w:rPr>
                <w:color w:val="000000"/>
                <w:sz w:val="28"/>
                <w:szCs w:val="28"/>
              </w:rPr>
            </w:pPr>
          </w:p>
        </w:tc>
        <w:tc>
          <w:tcPr>
            <w:tcW w:w="1418" w:type="dxa"/>
          </w:tcPr>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309"/>
        </w:trPr>
        <w:tc>
          <w:tcPr>
            <w:tcW w:w="3588" w:type="dxa"/>
          </w:tcPr>
          <w:p w:rsidR="00FE13EA" w:rsidRPr="00325A49" w:rsidRDefault="00FE13EA" w:rsidP="005179D6">
            <w:pPr>
              <w:pStyle w:val="a3"/>
              <w:spacing w:after="0"/>
              <w:jc w:val="both"/>
              <w:rPr>
                <w:color w:val="000000"/>
                <w:sz w:val="28"/>
                <w:szCs w:val="28"/>
              </w:rPr>
            </w:pPr>
            <w:r w:rsidRPr="00325A49">
              <w:rPr>
                <w:b/>
                <w:color w:val="000000"/>
                <w:sz w:val="28"/>
                <w:szCs w:val="28"/>
              </w:rPr>
              <w:t>Практические занятия</w:t>
            </w:r>
          </w:p>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tc>
        <w:tc>
          <w:tcPr>
            <w:tcW w:w="8994" w:type="dxa"/>
          </w:tcPr>
          <w:p w:rsidR="00FE13EA" w:rsidRPr="00325A49" w:rsidRDefault="00FE13EA" w:rsidP="005179D6">
            <w:pPr>
              <w:pStyle w:val="a3"/>
              <w:spacing w:after="0"/>
              <w:jc w:val="both"/>
              <w:rPr>
                <w:color w:val="000000"/>
                <w:sz w:val="28"/>
                <w:szCs w:val="28"/>
              </w:rPr>
            </w:pPr>
          </w:p>
          <w:p w:rsidR="00FE13EA" w:rsidRPr="00325A49" w:rsidRDefault="00FE13EA" w:rsidP="005179D6">
            <w:pPr>
              <w:pStyle w:val="a3"/>
              <w:spacing w:after="0"/>
              <w:ind w:left="327"/>
              <w:jc w:val="both"/>
              <w:rPr>
                <w:color w:val="000000"/>
                <w:sz w:val="28"/>
                <w:szCs w:val="28"/>
              </w:rPr>
            </w:pPr>
            <w:r w:rsidRPr="00325A49">
              <w:rPr>
                <w:sz w:val="28"/>
                <w:szCs w:val="28"/>
              </w:rPr>
              <w:t>№ 2.Выбор и обоснование выбора измерительного инструмента.</w:t>
            </w:r>
          </w:p>
          <w:p w:rsidR="00FE13EA" w:rsidRDefault="00FE13EA" w:rsidP="005179D6">
            <w:pPr>
              <w:pStyle w:val="a3"/>
              <w:spacing w:after="0"/>
              <w:ind w:left="327"/>
              <w:jc w:val="both"/>
              <w:rPr>
                <w:bCs/>
                <w:sz w:val="28"/>
                <w:szCs w:val="28"/>
              </w:rPr>
            </w:pPr>
            <w:r w:rsidRPr="00325A49">
              <w:rPr>
                <w:bCs/>
                <w:sz w:val="28"/>
                <w:szCs w:val="28"/>
              </w:rPr>
              <w:t>№3.Измерение наружных цилиндрических поверхностей штангенциркулем.</w:t>
            </w:r>
          </w:p>
          <w:p w:rsidR="00FE13EA" w:rsidRPr="00325A49" w:rsidRDefault="00FE13EA" w:rsidP="005179D6">
            <w:pPr>
              <w:pStyle w:val="a3"/>
              <w:spacing w:after="0"/>
              <w:ind w:left="327"/>
              <w:jc w:val="both"/>
              <w:rPr>
                <w:bCs/>
                <w:sz w:val="28"/>
                <w:szCs w:val="28"/>
              </w:rPr>
            </w:pPr>
            <w:r>
              <w:rPr>
                <w:bCs/>
                <w:sz w:val="28"/>
                <w:szCs w:val="28"/>
              </w:rPr>
              <w:t>№4.</w:t>
            </w:r>
            <w:r w:rsidRPr="00325A49">
              <w:rPr>
                <w:bCs/>
                <w:sz w:val="28"/>
                <w:szCs w:val="28"/>
              </w:rPr>
              <w:t xml:space="preserve"> Измерение </w:t>
            </w:r>
            <w:r>
              <w:rPr>
                <w:bCs/>
                <w:sz w:val="28"/>
                <w:szCs w:val="28"/>
              </w:rPr>
              <w:t xml:space="preserve"> внутренних</w:t>
            </w:r>
            <w:r w:rsidRPr="00325A49">
              <w:rPr>
                <w:bCs/>
                <w:sz w:val="28"/>
                <w:szCs w:val="28"/>
              </w:rPr>
              <w:t xml:space="preserve"> цилиндрических поверхностей штангенциркулем.</w:t>
            </w:r>
          </w:p>
          <w:p w:rsidR="00FE13EA" w:rsidRPr="00325A49" w:rsidRDefault="00FE13EA" w:rsidP="005179D6">
            <w:pPr>
              <w:pStyle w:val="a3"/>
              <w:spacing w:after="0"/>
              <w:ind w:left="327"/>
              <w:jc w:val="both"/>
              <w:rPr>
                <w:color w:val="000000"/>
                <w:sz w:val="28"/>
                <w:szCs w:val="28"/>
              </w:rPr>
            </w:pPr>
            <w:r>
              <w:rPr>
                <w:bCs/>
                <w:sz w:val="28"/>
                <w:szCs w:val="28"/>
              </w:rPr>
              <w:t>№5</w:t>
            </w:r>
            <w:r w:rsidRPr="00325A49">
              <w:rPr>
                <w:bCs/>
                <w:sz w:val="28"/>
                <w:szCs w:val="28"/>
              </w:rPr>
              <w:t>.Измерение  наружных цилиндрических поверхностей микрометром.</w:t>
            </w:r>
          </w:p>
        </w:tc>
        <w:tc>
          <w:tcPr>
            <w:tcW w:w="1418" w:type="dxa"/>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1</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1</w:t>
            </w:r>
          </w:p>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1</w:t>
            </w:r>
          </w:p>
        </w:tc>
      </w:tr>
      <w:tr w:rsidR="00FE13EA" w:rsidRPr="00A900C9" w:rsidTr="005179D6">
        <w:trPr>
          <w:trHeight w:val="1417"/>
        </w:trPr>
        <w:tc>
          <w:tcPr>
            <w:tcW w:w="3588" w:type="dxa"/>
            <w:tcBorders>
              <w:bottom w:val="single" w:sz="4" w:space="0" w:color="auto"/>
            </w:tcBorders>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lastRenderedPageBreak/>
              <w:t xml:space="preserve">                Раздел</w:t>
            </w:r>
            <w:r w:rsidRPr="00325A49">
              <w:rPr>
                <w:b/>
                <w:bCs/>
                <w:sz w:val="28"/>
                <w:szCs w:val="28"/>
              </w:rPr>
              <w:t xml:space="preserve"> 3.</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25A49">
              <w:rPr>
                <w:b/>
                <w:bCs/>
                <w:sz w:val="28"/>
                <w:szCs w:val="28"/>
              </w:rPr>
              <w:t>Допуски и посадки</w:t>
            </w:r>
          </w:p>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325A49">
              <w:rPr>
                <w:b/>
                <w:bCs/>
                <w:sz w:val="28"/>
                <w:szCs w:val="28"/>
              </w:rPr>
              <w:t>гладких цилиндрических деталей и соединений</w:t>
            </w:r>
          </w:p>
        </w:tc>
        <w:tc>
          <w:tcPr>
            <w:tcW w:w="8994" w:type="dxa"/>
            <w:tcBorders>
              <w:top w:val="nil"/>
              <w:bottom w:val="single" w:sz="4" w:space="0" w:color="auto"/>
            </w:tcBorders>
            <w:vAlign w:val="center"/>
          </w:tcPr>
          <w:p w:rsidR="00FE13EA" w:rsidRDefault="00FE13EA" w:rsidP="005179D6">
            <w:pPr>
              <w:pStyle w:val="a3"/>
              <w:spacing w:after="0"/>
              <w:ind w:left="34"/>
              <w:rPr>
                <w:b/>
                <w:bCs/>
                <w:sz w:val="28"/>
                <w:szCs w:val="28"/>
              </w:rPr>
            </w:pPr>
          </w:p>
          <w:p w:rsidR="00FE13EA" w:rsidRDefault="00FE13EA" w:rsidP="005179D6">
            <w:pPr>
              <w:pStyle w:val="a3"/>
              <w:spacing w:after="0"/>
              <w:ind w:left="34"/>
              <w:rPr>
                <w:b/>
                <w:bCs/>
                <w:sz w:val="28"/>
                <w:szCs w:val="28"/>
              </w:rPr>
            </w:pPr>
          </w:p>
          <w:p w:rsidR="00FE13EA" w:rsidRDefault="00FE13EA" w:rsidP="005179D6">
            <w:pPr>
              <w:pStyle w:val="a3"/>
              <w:spacing w:after="0"/>
              <w:ind w:left="34"/>
              <w:rPr>
                <w:b/>
                <w:bCs/>
                <w:sz w:val="28"/>
                <w:szCs w:val="28"/>
              </w:rPr>
            </w:pPr>
          </w:p>
          <w:p w:rsidR="00FE13EA" w:rsidRPr="00325A49" w:rsidRDefault="00FE13EA" w:rsidP="005179D6">
            <w:pPr>
              <w:pStyle w:val="a3"/>
              <w:ind w:left="327"/>
              <w:jc w:val="both"/>
              <w:rPr>
                <w:color w:val="000000"/>
                <w:sz w:val="28"/>
                <w:szCs w:val="28"/>
              </w:rPr>
            </w:pPr>
          </w:p>
        </w:tc>
        <w:tc>
          <w:tcPr>
            <w:tcW w:w="1418" w:type="dxa"/>
            <w:tcBorders>
              <w:bottom w:val="single" w:sz="4" w:space="0" w:color="auto"/>
            </w:tcBorders>
          </w:tcPr>
          <w:p w:rsidR="00FE13EA" w:rsidRPr="00FA74B3"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359"/>
        </w:trPr>
        <w:tc>
          <w:tcPr>
            <w:tcW w:w="3588" w:type="dxa"/>
          </w:tcPr>
          <w:p w:rsidR="00FE13EA" w:rsidRPr="00A900C9" w:rsidRDefault="00FE13EA" w:rsidP="005179D6">
            <w:pPr>
              <w:rPr>
                <w:b/>
                <w:bCs/>
                <w:sz w:val="26"/>
                <w:szCs w:val="26"/>
              </w:rPr>
            </w:pPr>
            <w:r w:rsidRPr="00A30FD8">
              <w:rPr>
                <w:b/>
                <w:sz w:val="28"/>
                <w:szCs w:val="28"/>
              </w:rPr>
              <w:t>Т</w:t>
            </w:r>
            <w:r>
              <w:rPr>
                <w:b/>
                <w:sz w:val="28"/>
                <w:szCs w:val="28"/>
              </w:rPr>
              <w:t>емы</w:t>
            </w:r>
            <w:r w:rsidRPr="00A30FD8">
              <w:rPr>
                <w:b/>
                <w:sz w:val="28"/>
                <w:szCs w:val="28"/>
              </w:rPr>
              <w:t>:</w:t>
            </w:r>
          </w:p>
        </w:tc>
        <w:tc>
          <w:tcPr>
            <w:tcW w:w="8994" w:type="dxa"/>
          </w:tcPr>
          <w:p w:rsidR="00FE13EA" w:rsidRPr="00325A49" w:rsidRDefault="00FE13EA" w:rsidP="005179D6">
            <w:pPr>
              <w:pStyle w:val="a3"/>
              <w:rPr>
                <w:color w:val="000000"/>
                <w:sz w:val="28"/>
                <w:szCs w:val="28"/>
              </w:rPr>
            </w:pPr>
            <w:r w:rsidRPr="00325A49">
              <w:rPr>
                <w:b/>
                <w:bCs/>
                <w:sz w:val="28"/>
                <w:szCs w:val="28"/>
              </w:rPr>
              <w:t>Содержание учебного материала:</w:t>
            </w:r>
          </w:p>
        </w:tc>
        <w:tc>
          <w:tcPr>
            <w:tcW w:w="1418" w:type="dxa"/>
            <w:tcBorders>
              <w:top w:val="single" w:sz="4" w:space="0" w:color="auto"/>
            </w:tcBorders>
          </w:tcPr>
          <w:p w:rsidR="00FE13EA" w:rsidRPr="0008034C"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13EA" w:rsidRPr="00A900C9" w:rsidTr="005179D6">
        <w:trPr>
          <w:trHeight w:val="2985"/>
        </w:trPr>
        <w:tc>
          <w:tcPr>
            <w:tcW w:w="3588" w:type="dxa"/>
          </w:tcPr>
          <w:p w:rsidR="00FE13EA" w:rsidRPr="00325A49" w:rsidRDefault="00FE13EA" w:rsidP="005179D6">
            <w:pPr>
              <w:pStyle w:val="a3"/>
              <w:spacing w:after="0"/>
              <w:rPr>
                <w:color w:val="000000"/>
                <w:sz w:val="28"/>
                <w:szCs w:val="28"/>
              </w:rPr>
            </w:pPr>
          </w:p>
          <w:p w:rsidR="00FE13EA" w:rsidRDefault="00FE13EA" w:rsidP="005179D6">
            <w:pPr>
              <w:pStyle w:val="a3"/>
              <w:spacing w:after="0"/>
              <w:rPr>
                <w:color w:val="000000"/>
                <w:sz w:val="28"/>
                <w:szCs w:val="28"/>
              </w:rPr>
            </w:pPr>
            <w:r>
              <w:rPr>
                <w:color w:val="000000"/>
                <w:sz w:val="28"/>
                <w:szCs w:val="28"/>
              </w:rPr>
              <w:t xml:space="preserve">3.1 </w:t>
            </w:r>
            <w:r w:rsidRPr="00325A49">
              <w:rPr>
                <w:color w:val="000000"/>
                <w:sz w:val="28"/>
                <w:szCs w:val="28"/>
              </w:rPr>
              <w:t>Поля допусков.</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3.2</w:t>
            </w:r>
            <w:r w:rsidRPr="00325A49">
              <w:rPr>
                <w:sz w:val="28"/>
                <w:szCs w:val="28"/>
              </w:rPr>
              <w:t xml:space="preserve"> Посадки. Закономерности построения посадок.</w:t>
            </w:r>
          </w:p>
        </w:tc>
        <w:tc>
          <w:tcPr>
            <w:tcW w:w="8994" w:type="dxa"/>
          </w:tcPr>
          <w:p w:rsidR="00FE13EA" w:rsidRPr="00325A49" w:rsidRDefault="00FE13EA" w:rsidP="005179D6">
            <w:pPr>
              <w:widowControl w:val="0"/>
              <w:jc w:val="both"/>
              <w:rPr>
                <w:sz w:val="28"/>
                <w:szCs w:val="28"/>
              </w:rPr>
            </w:pPr>
            <w:r>
              <w:rPr>
                <w:sz w:val="28"/>
                <w:szCs w:val="28"/>
              </w:rPr>
              <w:t>О</w:t>
            </w:r>
            <w:r w:rsidRPr="00325A49">
              <w:rPr>
                <w:sz w:val="28"/>
                <w:szCs w:val="28"/>
              </w:rPr>
              <w:t>сновные принципы построения ЕСДП;</w:t>
            </w:r>
          </w:p>
          <w:p w:rsidR="00FE13EA" w:rsidRPr="00325A49" w:rsidRDefault="00FE13EA" w:rsidP="005179D6">
            <w:pPr>
              <w:widowControl w:val="0"/>
              <w:ind w:left="34"/>
              <w:jc w:val="both"/>
              <w:rPr>
                <w:sz w:val="28"/>
                <w:szCs w:val="28"/>
              </w:rPr>
            </w:pPr>
            <w:r w:rsidRPr="00325A49">
              <w:rPr>
                <w:sz w:val="28"/>
                <w:szCs w:val="28"/>
              </w:rPr>
              <w:t>система вала, система отверстия; система ОСТ;</w:t>
            </w:r>
          </w:p>
          <w:p w:rsidR="00FE13EA" w:rsidRPr="00325A49" w:rsidRDefault="00FE13EA" w:rsidP="005179D6">
            <w:pPr>
              <w:widowControl w:val="0"/>
              <w:ind w:left="34"/>
              <w:jc w:val="both"/>
              <w:rPr>
                <w:sz w:val="28"/>
                <w:szCs w:val="28"/>
              </w:rPr>
            </w:pPr>
            <w:r w:rsidRPr="00325A49">
              <w:rPr>
                <w:sz w:val="28"/>
                <w:szCs w:val="28"/>
              </w:rPr>
              <w:t>квалитеты точности;</w:t>
            </w:r>
          </w:p>
          <w:p w:rsidR="00FE13EA" w:rsidRPr="00325A49" w:rsidRDefault="00FE13EA" w:rsidP="005179D6">
            <w:pPr>
              <w:pStyle w:val="a3"/>
              <w:spacing w:after="0"/>
              <w:ind w:left="34"/>
              <w:jc w:val="both"/>
              <w:rPr>
                <w:color w:val="000000"/>
                <w:sz w:val="28"/>
                <w:szCs w:val="28"/>
              </w:rPr>
            </w:pPr>
            <w:r w:rsidRPr="00325A49">
              <w:rPr>
                <w:sz w:val="28"/>
                <w:szCs w:val="28"/>
              </w:rPr>
              <w:t>порядок выбора и назначения квалитетов точности и посадок.</w:t>
            </w:r>
          </w:p>
          <w:p w:rsidR="00FE13EA" w:rsidRDefault="00FE13EA" w:rsidP="005179D6">
            <w:pPr>
              <w:pStyle w:val="a3"/>
              <w:spacing w:after="0"/>
              <w:rPr>
                <w:sz w:val="28"/>
                <w:szCs w:val="28"/>
              </w:rPr>
            </w:pPr>
            <w:r w:rsidRPr="00325A49">
              <w:rPr>
                <w:sz w:val="28"/>
                <w:szCs w:val="28"/>
              </w:rPr>
              <w:t>Предпочтительные поля допусков валов и отверстий</w:t>
            </w:r>
            <w:r>
              <w:rPr>
                <w:sz w:val="28"/>
                <w:szCs w:val="28"/>
              </w:rPr>
              <w:t>.</w:t>
            </w:r>
          </w:p>
          <w:p w:rsidR="00FE13EA" w:rsidRDefault="00FE13EA" w:rsidP="005179D6">
            <w:pPr>
              <w:pStyle w:val="a3"/>
              <w:spacing w:after="0"/>
              <w:rPr>
                <w:sz w:val="28"/>
                <w:szCs w:val="28"/>
              </w:rPr>
            </w:pPr>
          </w:p>
          <w:p w:rsidR="00FE13EA" w:rsidRPr="00325A49" w:rsidRDefault="00FE13EA" w:rsidP="005179D6">
            <w:pPr>
              <w:pStyle w:val="a3"/>
              <w:spacing w:after="0"/>
              <w:rPr>
                <w:sz w:val="28"/>
                <w:szCs w:val="28"/>
              </w:rPr>
            </w:pPr>
            <w:r w:rsidRPr="00325A49">
              <w:rPr>
                <w:sz w:val="28"/>
                <w:szCs w:val="28"/>
              </w:rPr>
              <w:t>Рекомендуемые посадки в системе вала и в системе отверстия</w:t>
            </w:r>
            <w:r>
              <w:rPr>
                <w:sz w:val="28"/>
                <w:szCs w:val="28"/>
              </w:rPr>
              <w:t>.</w:t>
            </w:r>
          </w:p>
          <w:p w:rsidR="00FE13EA" w:rsidRDefault="00FE13EA" w:rsidP="005179D6">
            <w:pPr>
              <w:pStyle w:val="a3"/>
              <w:spacing w:after="0"/>
              <w:jc w:val="both"/>
              <w:rPr>
                <w:b/>
                <w:color w:val="000000"/>
                <w:sz w:val="28"/>
                <w:szCs w:val="28"/>
              </w:rPr>
            </w:pPr>
          </w:p>
          <w:p w:rsidR="00FE13EA" w:rsidRDefault="00FE13EA" w:rsidP="005179D6">
            <w:pPr>
              <w:pStyle w:val="a3"/>
              <w:spacing w:after="0"/>
              <w:jc w:val="both"/>
              <w:rPr>
                <w:b/>
                <w:color w:val="000000"/>
                <w:sz w:val="28"/>
                <w:szCs w:val="28"/>
              </w:rPr>
            </w:pPr>
          </w:p>
          <w:p w:rsidR="00FE13EA" w:rsidRPr="00325A49" w:rsidRDefault="00FE13EA" w:rsidP="005179D6">
            <w:pPr>
              <w:pStyle w:val="a3"/>
              <w:ind w:left="327"/>
              <w:jc w:val="both"/>
              <w:rPr>
                <w:b/>
                <w:bCs/>
                <w:sz w:val="28"/>
                <w:szCs w:val="28"/>
              </w:rPr>
            </w:pPr>
          </w:p>
        </w:tc>
        <w:tc>
          <w:tcPr>
            <w:tcW w:w="1418" w:type="dxa"/>
            <w:tcBorders>
              <w:top w:val="single" w:sz="4" w:space="0" w:color="auto"/>
            </w:tcBorders>
          </w:tcPr>
          <w:p w:rsidR="00FE13EA"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FE13EA" w:rsidRPr="0008034C" w:rsidRDefault="00FE13EA" w:rsidP="005179D6">
            <w:pPr>
              <w:jc w:val="center"/>
              <w:rPr>
                <w:sz w:val="28"/>
                <w:szCs w:val="28"/>
              </w:rPr>
            </w:pPr>
          </w:p>
          <w:p w:rsidR="00FE13EA" w:rsidRPr="0008034C" w:rsidRDefault="00FE13EA" w:rsidP="005179D6">
            <w:pPr>
              <w:jc w:val="center"/>
              <w:rPr>
                <w:sz w:val="28"/>
                <w:szCs w:val="28"/>
              </w:rPr>
            </w:pPr>
          </w:p>
          <w:p w:rsidR="00FE13EA" w:rsidRPr="0008034C" w:rsidRDefault="00FE13EA" w:rsidP="005179D6">
            <w:pPr>
              <w:jc w:val="center"/>
              <w:rPr>
                <w:sz w:val="28"/>
                <w:szCs w:val="28"/>
              </w:rPr>
            </w:pPr>
          </w:p>
          <w:p w:rsidR="00FE13EA" w:rsidRDefault="00FE13EA" w:rsidP="005179D6">
            <w:pPr>
              <w:jc w:val="center"/>
              <w:rPr>
                <w:sz w:val="28"/>
                <w:szCs w:val="28"/>
              </w:rPr>
            </w:pPr>
          </w:p>
          <w:p w:rsidR="00FE13EA" w:rsidRDefault="00A37B76" w:rsidP="005179D6">
            <w:pPr>
              <w:jc w:val="center"/>
              <w:rPr>
                <w:sz w:val="28"/>
                <w:szCs w:val="28"/>
              </w:rPr>
            </w:pPr>
            <w:r>
              <w:rPr>
                <w:sz w:val="28"/>
                <w:szCs w:val="28"/>
              </w:rPr>
              <w:t>2</w:t>
            </w:r>
          </w:p>
          <w:p w:rsidR="00FE13EA" w:rsidRPr="0008034C" w:rsidRDefault="00FE13EA" w:rsidP="005179D6">
            <w:pPr>
              <w:jc w:val="center"/>
              <w:rPr>
                <w:sz w:val="28"/>
                <w:szCs w:val="28"/>
              </w:rPr>
            </w:pPr>
          </w:p>
          <w:p w:rsidR="00FE13EA" w:rsidRDefault="00FE13EA" w:rsidP="005179D6">
            <w:pPr>
              <w:jc w:val="center"/>
              <w:rPr>
                <w:sz w:val="28"/>
                <w:szCs w:val="28"/>
              </w:rPr>
            </w:pPr>
          </w:p>
          <w:p w:rsidR="00FE13EA" w:rsidRPr="0008034C" w:rsidRDefault="00FE13EA" w:rsidP="005179D6">
            <w:pPr>
              <w:jc w:val="center"/>
              <w:rPr>
                <w:sz w:val="28"/>
                <w:szCs w:val="28"/>
              </w:rPr>
            </w:pPr>
          </w:p>
        </w:tc>
      </w:tr>
      <w:tr w:rsidR="00FE13EA" w:rsidRPr="00A900C9" w:rsidTr="005179D6">
        <w:trPr>
          <w:trHeight w:val="1080"/>
        </w:trPr>
        <w:tc>
          <w:tcPr>
            <w:tcW w:w="3588" w:type="dxa"/>
          </w:tcPr>
          <w:p w:rsidR="00FE13EA" w:rsidRPr="00325A49" w:rsidRDefault="00FE13EA" w:rsidP="005179D6">
            <w:pPr>
              <w:pStyle w:val="a3"/>
              <w:spacing w:after="0"/>
              <w:jc w:val="both"/>
              <w:rPr>
                <w:b/>
                <w:color w:val="000000"/>
                <w:sz w:val="28"/>
                <w:szCs w:val="28"/>
              </w:rPr>
            </w:pPr>
            <w:r w:rsidRPr="00325A49">
              <w:rPr>
                <w:b/>
                <w:color w:val="000000"/>
                <w:sz w:val="28"/>
                <w:szCs w:val="28"/>
              </w:rPr>
              <w:t>Практические занятия</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8994" w:type="dxa"/>
          </w:tcPr>
          <w:p w:rsidR="00FE13EA" w:rsidRDefault="00FE13EA" w:rsidP="005179D6">
            <w:pPr>
              <w:pStyle w:val="a3"/>
              <w:spacing w:after="0"/>
              <w:jc w:val="both"/>
              <w:rPr>
                <w:sz w:val="28"/>
                <w:szCs w:val="28"/>
              </w:rPr>
            </w:pPr>
            <w:r>
              <w:rPr>
                <w:sz w:val="28"/>
                <w:szCs w:val="28"/>
              </w:rPr>
              <w:t>№6</w:t>
            </w:r>
            <w:r w:rsidRPr="00325A49">
              <w:rPr>
                <w:sz w:val="28"/>
                <w:szCs w:val="28"/>
              </w:rPr>
              <w:t>.Выполнение упражнений по определению допуска.</w:t>
            </w:r>
          </w:p>
          <w:p w:rsidR="00FE13EA" w:rsidRPr="00A16756" w:rsidRDefault="00FE13EA" w:rsidP="005179D6">
            <w:pPr>
              <w:pStyle w:val="a3"/>
              <w:spacing w:after="0"/>
              <w:jc w:val="both"/>
              <w:rPr>
                <w:b/>
                <w:color w:val="000000"/>
                <w:sz w:val="28"/>
                <w:szCs w:val="28"/>
              </w:rPr>
            </w:pPr>
          </w:p>
          <w:p w:rsidR="00FE13EA" w:rsidRDefault="00FE13EA" w:rsidP="005179D6">
            <w:pPr>
              <w:pStyle w:val="a3"/>
              <w:jc w:val="both"/>
              <w:rPr>
                <w:b/>
                <w:bCs/>
                <w:sz w:val="28"/>
                <w:szCs w:val="28"/>
              </w:rPr>
            </w:pPr>
            <w:r>
              <w:rPr>
                <w:sz w:val="28"/>
                <w:szCs w:val="28"/>
              </w:rPr>
              <w:t xml:space="preserve"> №7</w:t>
            </w:r>
            <w:r w:rsidRPr="00325A49">
              <w:rPr>
                <w:sz w:val="28"/>
                <w:szCs w:val="28"/>
              </w:rPr>
              <w:t>.Выполнение упражнений по определению типа посадок</w:t>
            </w:r>
            <w:r w:rsidRPr="00325A49">
              <w:rPr>
                <w:color w:val="000000"/>
                <w:sz w:val="28"/>
                <w:szCs w:val="28"/>
              </w:rPr>
              <w:t>.</w:t>
            </w:r>
          </w:p>
        </w:tc>
        <w:tc>
          <w:tcPr>
            <w:tcW w:w="1418" w:type="dxa"/>
            <w:tcBorders>
              <w:top w:val="single" w:sz="4" w:space="0" w:color="auto"/>
            </w:tcBorders>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p w:rsidR="00FE13EA" w:rsidRDefault="00FE13EA" w:rsidP="005179D6">
            <w:pPr>
              <w:rPr>
                <w:sz w:val="28"/>
                <w:szCs w:val="28"/>
              </w:rPr>
            </w:pPr>
          </w:p>
          <w:p w:rsidR="00FE13EA" w:rsidRPr="00A16756" w:rsidRDefault="00A37B76" w:rsidP="005179D6">
            <w:pPr>
              <w:jc w:val="center"/>
              <w:rPr>
                <w:sz w:val="28"/>
                <w:szCs w:val="28"/>
              </w:rPr>
            </w:pPr>
            <w:r>
              <w:rPr>
                <w:sz w:val="28"/>
                <w:szCs w:val="28"/>
              </w:rPr>
              <w:t>2</w:t>
            </w:r>
          </w:p>
        </w:tc>
      </w:tr>
      <w:tr w:rsidR="00FE13EA" w:rsidRPr="00A900C9" w:rsidTr="005179D6">
        <w:trPr>
          <w:trHeight w:val="345"/>
        </w:trPr>
        <w:tc>
          <w:tcPr>
            <w:tcW w:w="3588" w:type="dxa"/>
          </w:tcPr>
          <w:p w:rsidR="00FE13EA" w:rsidRPr="00325A4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  Раздел</w:t>
            </w:r>
            <w:r w:rsidRPr="00325A49">
              <w:rPr>
                <w:b/>
                <w:bCs/>
                <w:sz w:val="28"/>
                <w:szCs w:val="28"/>
              </w:rPr>
              <w:t xml:space="preserve">  4.</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25A49">
              <w:rPr>
                <w:b/>
                <w:sz w:val="28"/>
                <w:szCs w:val="28"/>
              </w:rPr>
              <w:t>Допуски и отклонения  формы и расположения поверхностей</w:t>
            </w:r>
          </w:p>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r w:rsidRPr="00A30FD8">
              <w:rPr>
                <w:b/>
                <w:sz w:val="28"/>
                <w:szCs w:val="28"/>
              </w:rPr>
              <w:t>Т</w:t>
            </w:r>
            <w:r>
              <w:rPr>
                <w:b/>
                <w:sz w:val="28"/>
                <w:szCs w:val="28"/>
              </w:rPr>
              <w:t>емы</w:t>
            </w:r>
            <w:r w:rsidRPr="00A30FD8">
              <w:rPr>
                <w:b/>
                <w:sz w:val="28"/>
                <w:szCs w:val="28"/>
              </w:rPr>
              <w:t>:</w:t>
            </w:r>
          </w:p>
        </w:tc>
        <w:tc>
          <w:tcPr>
            <w:tcW w:w="8994" w:type="dxa"/>
          </w:tcPr>
          <w:p w:rsidR="00FE13EA" w:rsidRDefault="00FE13EA" w:rsidP="005179D6">
            <w:pPr>
              <w:shd w:val="clear" w:color="auto" w:fill="FFFFFF"/>
              <w:tabs>
                <w:tab w:val="left" w:pos="175"/>
              </w:tabs>
              <w:ind w:left="34"/>
              <w:jc w:val="both"/>
              <w:rPr>
                <w:b/>
                <w:iCs/>
                <w:color w:val="000000"/>
                <w:sz w:val="28"/>
                <w:szCs w:val="28"/>
              </w:rPr>
            </w:pPr>
          </w:p>
          <w:p w:rsidR="00FE13EA" w:rsidRDefault="00FE13EA" w:rsidP="005179D6">
            <w:pPr>
              <w:shd w:val="clear" w:color="auto" w:fill="FFFFFF"/>
              <w:tabs>
                <w:tab w:val="left" w:pos="175"/>
              </w:tabs>
              <w:ind w:left="34"/>
              <w:jc w:val="both"/>
              <w:rPr>
                <w:b/>
                <w:iCs/>
                <w:color w:val="000000"/>
                <w:sz w:val="28"/>
                <w:szCs w:val="28"/>
              </w:rPr>
            </w:pPr>
          </w:p>
          <w:p w:rsidR="00FE13EA" w:rsidRDefault="00FE13EA" w:rsidP="005179D6">
            <w:pPr>
              <w:shd w:val="clear" w:color="auto" w:fill="FFFFFF"/>
              <w:tabs>
                <w:tab w:val="left" w:pos="175"/>
              </w:tabs>
              <w:ind w:left="34"/>
              <w:jc w:val="both"/>
              <w:rPr>
                <w:b/>
                <w:iCs/>
                <w:color w:val="000000"/>
                <w:sz w:val="28"/>
                <w:szCs w:val="28"/>
              </w:rPr>
            </w:pPr>
          </w:p>
          <w:p w:rsidR="00FE13EA" w:rsidRPr="00325A49" w:rsidRDefault="00FE13EA" w:rsidP="005179D6">
            <w:pPr>
              <w:shd w:val="clear" w:color="auto" w:fill="FFFFFF"/>
              <w:tabs>
                <w:tab w:val="left" w:pos="175"/>
              </w:tabs>
              <w:ind w:left="34"/>
              <w:jc w:val="both"/>
              <w:rPr>
                <w:bCs/>
                <w:iCs/>
                <w:color w:val="000000"/>
                <w:sz w:val="28"/>
                <w:szCs w:val="28"/>
              </w:rPr>
            </w:pPr>
          </w:p>
          <w:p w:rsidR="00FE13EA" w:rsidRPr="00325A49" w:rsidRDefault="00FE13EA" w:rsidP="005179D6">
            <w:pPr>
              <w:shd w:val="clear" w:color="auto" w:fill="FFFFFF"/>
              <w:ind w:left="34"/>
              <w:rPr>
                <w:sz w:val="28"/>
                <w:szCs w:val="28"/>
              </w:rPr>
            </w:pPr>
            <w:r w:rsidRPr="00325A49">
              <w:rPr>
                <w:b/>
                <w:bCs/>
                <w:sz w:val="28"/>
                <w:szCs w:val="28"/>
              </w:rPr>
              <w:t xml:space="preserve"> Содержание учебного материала:</w:t>
            </w:r>
          </w:p>
        </w:tc>
        <w:tc>
          <w:tcPr>
            <w:tcW w:w="1418" w:type="dxa"/>
          </w:tcPr>
          <w:p w:rsidR="00FE13EA" w:rsidRPr="00A16756"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FE13EA" w:rsidRPr="00A900C9" w:rsidTr="005179D6">
        <w:trPr>
          <w:trHeight w:val="4635"/>
        </w:trPr>
        <w:tc>
          <w:tcPr>
            <w:tcW w:w="3588" w:type="dxa"/>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E13EA" w:rsidRPr="00A16756" w:rsidRDefault="00FE13EA" w:rsidP="00FE13EA">
            <w:pPr>
              <w:pStyle w:val="a3"/>
              <w:numPr>
                <w:ilvl w:val="1"/>
                <w:numId w:val="4"/>
              </w:numPr>
              <w:spacing w:after="0"/>
              <w:jc w:val="both"/>
              <w:rPr>
                <w:color w:val="000000"/>
                <w:sz w:val="28"/>
                <w:szCs w:val="28"/>
              </w:rPr>
            </w:pPr>
            <w:r w:rsidRPr="00325A49">
              <w:rPr>
                <w:sz w:val="28"/>
                <w:szCs w:val="28"/>
              </w:rPr>
              <w:t>Отклонения формы цилиндрических поверхностей.</w:t>
            </w:r>
          </w:p>
          <w:p w:rsidR="00FE13EA" w:rsidRPr="00325A49" w:rsidRDefault="00FE13EA" w:rsidP="005179D6">
            <w:pPr>
              <w:pStyle w:val="a3"/>
              <w:spacing w:after="0"/>
              <w:ind w:left="394"/>
              <w:jc w:val="both"/>
              <w:rPr>
                <w:color w:val="000000"/>
                <w:sz w:val="28"/>
                <w:szCs w:val="28"/>
              </w:rPr>
            </w:pPr>
          </w:p>
          <w:p w:rsidR="00FE13EA" w:rsidRPr="00A16756" w:rsidRDefault="00FE13EA" w:rsidP="00FE13EA">
            <w:pPr>
              <w:pStyle w:val="a3"/>
              <w:numPr>
                <w:ilvl w:val="1"/>
                <w:numId w:val="4"/>
              </w:numPr>
              <w:spacing w:after="0"/>
              <w:jc w:val="both"/>
              <w:rPr>
                <w:color w:val="000000"/>
                <w:sz w:val="28"/>
                <w:szCs w:val="28"/>
              </w:rPr>
            </w:pPr>
            <w:r w:rsidRPr="00325A49">
              <w:rPr>
                <w:sz w:val="28"/>
                <w:szCs w:val="28"/>
              </w:rPr>
              <w:t>Отклонения формы плоских поверхностей.</w:t>
            </w:r>
          </w:p>
          <w:p w:rsidR="00FE13EA" w:rsidRPr="00325A49" w:rsidRDefault="00FE13EA" w:rsidP="005179D6">
            <w:pPr>
              <w:pStyle w:val="a3"/>
              <w:spacing w:after="0"/>
              <w:ind w:left="394"/>
              <w:jc w:val="both"/>
              <w:rPr>
                <w:color w:val="000000"/>
                <w:sz w:val="28"/>
                <w:szCs w:val="28"/>
              </w:rPr>
            </w:pPr>
          </w:p>
          <w:p w:rsidR="00FE13EA" w:rsidRPr="00325A49" w:rsidRDefault="00FE13EA" w:rsidP="00FE13EA">
            <w:pPr>
              <w:pStyle w:val="a3"/>
              <w:numPr>
                <w:ilvl w:val="1"/>
                <w:numId w:val="4"/>
              </w:numPr>
              <w:spacing w:after="0"/>
              <w:jc w:val="both"/>
              <w:rPr>
                <w:color w:val="000000"/>
                <w:sz w:val="28"/>
                <w:szCs w:val="28"/>
              </w:rPr>
            </w:pPr>
            <w:r w:rsidRPr="00325A49">
              <w:rPr>
                <w:sz w:val="28"/>
                <w:szCs w:val="28"/>
              </w:rPr>
              <w:t>Отклонения расположения поверхностей.</w:t>
            </w:r>
          </w:p>
          <w:p w:rsidR="00FE13EA" w:rsidRPr="00A16756" w:rsidRDefault="00FE13EA" w:rsidP="005179D6">
            <w:pPr>
              <w:pStyle w:val="a3"/>
              <w:spacing w:after="0"/>
              <w:ind w:left="34"/>
              <w:rPr>
                <w:color w:val="000000"/>
                <w:sz w:val="28"/>
                <w:szCs w:val="28"/>
              </w:rPr>
            </w:pP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8994" w:type="dxa"/>
          </w:tcPr>
          <w:p w:rsidR="00FE13EA" w:rsidRDefault="00FE13EA" w:rsidP="00FE13EA">
            <w:pPr>
              <w:widowControl w:val="0"/>
              <w:numPr>
                <w:ilvl w:val="0"/>
                <w:numId w:val="2"/>
              </w:numPr>
              <w:tabs>
                <w:tab w:val="clear" w:pos="1571"/>
                <w:tab w:val="num" w:pos="175"/>
              </w:tabs>
              <w:ind w:left="34" w:firstLine="0"/>
              <w:jc w:val="both"/>
              <w:rPr>
                <w:sz w:val="28"/>
                <w:szCs w:val="28"/>
              </w:rPr>
            </w:pPr>
            <w:r w:rsidRPr="00325A49">
              <w:rPr>
                <w:sz w:val="28"/>
                <w:szCs w:val="28"/>
              </w:rPr>
              <w:t>обозначение отклонений формы и расположения поверхности;</w:t>
            </w:r>
          </w:p>
          <w:p w:rsidR="00FE13EA" w:rsidRPr="00325A49" w:rsidRDefault="00FE13EA" w:rsidP="005179D6">
            <w:pPr>
              <w:widowControl w:val="0"/>
              <w:ind w:left="34"/>
              <w:jc w:val="both"/>
              <w:rPr>
                <w:sz w:val="28"/>
                <w:szCs w:val="28"/>
              </w:rPr>
            </w:pPr>
          </w:p>
          <w:p w:rsidR="00FE13EA" w:rsidRDefault="00FE13EA" w:rsidP="00FE13EA">
            <w:pPr>
              <w:widowControl w:val="0"/>
              <w:numPr>
                <w:ilvl w:val="0"/>
                <w:numId w:val="2"/>
              </w:numPr>
              <w:tabs>
                <w:tab w:val="clear" w:pos="1571"/>
                <w:tab w:val="num" w:pos="175"/>
              </w:tabs>
              <w:ind w:left="34" w:firstLine="0"/>
              <w:jc w:val="both"/>
              <w:rPr>
                <w:sz w:val="28"/>
                <w:szCs w:val="28"/>
              </w:rPr>
            </w:pPr>
            <w:r w:rsidRPr="00325A49">
              <w:rPr>
                <w:sz w:val="28"/>
                <w:szCs w:val="28"/>
              </w:rPr>
              <w:t>параметры шероховатости;</w:t>
            </w:r>
          </w:p>
          <w:p w:rsidR="00FE13EA" w:rsidRDefault="00FE13EA" w:rsidP="005179D6">
            <w:pPr>
              <w:pStyle w:val="a5"/>
              <w:rPr>
                <w:sz w:val="28"/>
                <w:szCs w:val="28"/>
              </w:rPr>
            </w:pPr>
          </w:p>
          <w:p w:rsidR="00FE13EA" w:rsidRPr="00325A49" w:rsidRDefault="00FE13EA" w:rsidP="005179D6">
            <w:pPr>
              <w:widowControl w:val="0"/>
              <w:ind w:left="34"/>
              <w:jc w:val="both"/>
              <w:rPr>
                <w:sz w:val="28"/>
                <w:szCs w:val="28"/>
              </w:rPr>
            </w:pPr>
          </w:p>
          <w:p w:rsidR="00FE13EA" w:rsidRDefault="00FE13EA" w:rsidP="00FE13EA">
            <w:pPr>
              <w:widowControl w:val="0"/>
              <w:numPr>
                <w:ilvl w:val="0"/>
                <w:numId w:val="2"/>
              </w:numPr>
              <w:tabs>
                <w:tab w:val="clear" w:pos="1571"/>
                <w:tab w:val="num" w:pos="175"/>
              </w:tabs>
              <w:ind w:left="34" w:firstLine="0"/>
              <w:jc w:val="both"/>
              <w:rPr>
                <w:sz w:val="28"/>
                <w:szCs w:val="28"/>
              </w:rPr>
            </w:pPr>
            <w:r w:rsidRPr="00325A49">
              <w:rPr>
                <w:sz w:val="28"/>
                <w:szCs w:val="28"/>
              </w:rPr>
              <w:t>обозначение шероховатости на чертеже;</w:t>
            </w:r>
          </w:p>
          <w:p w:rsidR="00FE13EA" w:rsidRPr="00325A49" w:rsidRDefault="00FE13EA" w:rsidP="005179D6">
            <w:pPr>
              <w:widowControl w:val="0"/>
              <w:ind w:left="34"/>
              <w:jc w:val="both"/>
              <w:rPr>
                <w:sz w:val="28"/>
                <w:szCs w:val="28"/>
              </w:rPr>
            </w:pPr>
          </w:p>
          <w:p w:rsidR="00FE13EA" w:rsidRPr="00A16756" w:rsidRDefault="00FE13EA" w:rsidP="00FE13EA">
            <w:pPr>
              <w:widowControl w:val="0"/>
              <w:numPr>
                <w:ilvl w:val="0"/>
                <w:numId w:val="2"/>
              </w:numPr>
              <w:tabs>
                <w:tab w:val="clear" w:pos="1571"/>
                <w:tab w:val="num" w:pos="175"/>
              </w:tabs>
              <w:ind w:left="34" w:firstLine="0"/>
              <w:jc w:val="both"/>
              <w:rPr>
                <w:b/>
                <w:iCs/>
                <w:color w:val="000000"/>
                <w:sz w:val="28"/>
                <w:szCs w:val="28"/>
              </w:rPr>
            </w:pPr>
            <w:r w:rsidRPr="00325A49">
              <w:rPr>
                <w:sz w:val="28"/>
                <w:szCs w:val="28"/>
              </w:rPr>
              <w:t>способы контроля отклонений формы поверхности.</w:t>
            </w:r>
          </w:p>
          <w:p w:rsidR="00FE13EA" w:rsidRDefault="00FE13EA" w:rsidP="005179D6">
            <w:pPr>
              <w:widowControl w:val="0"/>
              <w:tabs>
                <w:tab w:val="num" w:pos="175"/>
              </w:tabs>
              <w:jc w:val="both"/>
              <w:rPr>
                <w:sz w:val="28"/>
                <w:szCs w:val="28"/>
              </w:rPr>
            </w:pPr>
          </w:p>
          <w:p w:rsidR="00FE13EA" w:rsidRDefault="00FE13EA" w:rsidP="005179D6">
            <w:pPr>
              <w:widowControl w:val="0"/>
              <w:tabs>
                <w:tab w:val="num" w:pos="175"/>
              </w:tabs>
              <w:jc w:val="both"/>
              <w:rPr>
                <w:sz w:val="28"/>
                <w:szCs w:val="28"/>
              </w:rPr>
            </w:pPr>
          </w:p>
          <w:p w:rsidR="00FE13EA" w:rsidRDefault="00FE13EA" w:rsidP="005179D6">
            <w:pPr>
              <w:widowControl w:val="0"/>
              <w:tabs>
                <w:tab w:val="num" w:pos="175"/>
              </w:tabs>
              <w:jc w:val="both"/>
              <w:rPr>
                <w:sz w:val="28"/>
                <w:szCs w:val="28"/>
              </w:rPr>
            </w:pPr>
            <w:r>
              <w:rPr>
                <w:sz w:val="28"/>
                <w:szCs w:val="28"/>
              </w:rPr>
              <w:t>Волнистость и</w:t>
            </w:r>
            <w:r w:rsidRPr="00325A49">
              <w:rPr>
                <w:sz w:val="28"/>
                <w:szCs w:val="28"/>
              </w:rPr>
              <w:t xml:space="preserve"> шероховатость поверхности.</w:t>
            </w:r>
          </w:p>
          <w:p w:rsidR="00FE13EA" w:rsidRDefault="00FE13EA" w:rsidP="005179D6">
            <w:pPr>
              <w:widowControl w:val="0"/>
              <w:tabs>
                <w:tab w:val="num" w:pos="175"/>
              </w:tabs>
              <w:jc w:val="both"/>
              <w:rPr>
                <w:sz w:val="28"/>
                <w:szCs w:val="28"/>
              </w:rPr>
            </w:pPr>
          </w:p>
          <w:p w:rsidR="00FE13EA" w:rsidRDefault="00FE13EA" w:rsidP="005179D6">
            <w:pPr>
              <w:widowControl w:val="0"/>
              <w:tabs>
                <w:tab w:val="num" w:pos="175"/>
              </w:tabs>
              <w:jc w:val="both"/>
              <w:rPr>
                <w:sz w:val="28"/>
                <w:szCs w:val="28"/>
              </w:rPr>
            </w:pPr>
          </w:p>
          <w:p w:rsidR="00FE13EA" w:rsidRDefault="00FE13EA" w:rsidP="005179D6">
            <w:pPr>
              <w:widowControl w:val="0"/>
              <w:tabs>
                <w:tab w:val="num" w:pos="175"/>
              </w:tabs>
              <w:jc w:val="both"/>
              <w:rPr>
                <w:b/>
                <w:iCs/>
                <w:color w:val="000000"/>
                <w:sz w:val="28"/>
                <w:szCs w:val="28"/>
              </w:rPr>
            </w:pPr>
          </w:p>
        </w:tc>
        <w:tc>
          <w:tcPr>
            <w:tcW w:w="1418" w:type="dxa"/>
          </w:tcPr>
          <w:p w:rsidR="00FE13EA" w:rsidRPr="002B1673"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Default="00FE13EA" w:rsidP="005179D6">
            <w:pPr>
              <w:jc w:val="center"/>
              <w:rPr>
                <w:sz w:val="28"/>
                <w:szCs w:val="28"/>
              </w:rPr>
            </w:pPr>
          </w:p>
          <w:p w:rsidR="00FE13EA" w:rsidRDefault="00A37B76" w:rsidP="005179D6">
            <w:pPr>
              <w:jc w:val="center"/>
              <w:rPr>
                <w:sz w:val="28"/>
                <w:szCs w:val="28"/>
              </w:rPr>
            </w:pPr>
            <w:r>
              <w:rPr>
                <w:sz w:val="28"/>
                <w:szCs w:val="28"/>
              </w:rPr>
              <w:t>2</w:t>
            </w: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Default="00FE13EA" w:rsidP="005179D6">
            <w:pPr>
              <w:jc w:val="center"/>
              <w:rPr>
                <w:sz w:val="28"/>
                <w:szCs w:val="28"/>
              </w:rPr>
            </w:pPr>
          </w:p>
          <w:p w:rsidR="00FE13EA" w:rsidRDefault="00A37B76" w:rsidP="005179D6">
            <w:pPr>
              <w:jc w:val="center"/>
              <w:rPr>
                <w:sz w:val="28"/>
                <w:szCs w:val="28"/>
              </w:rPr>
            </w:pPr>
            <w:r>
              <w:rPr>
                <w:sz w:val="28"/>
                <w:szCs w:val="28"/>
              </w:rPr>
              <w:t>2</w:t>
            </w:r>
          </w:p>
          <w:p w:rsidR="00FE13EA" w:rsidRPr="005646B4" w:rsidRDefault="00FE13EA" w:rsidP="005179D6">
            <w:pPr>
              <w:jc w:val="center"/>
              <w:rPr>
                <w:sz w:val="28"/>
                <w:szCs w:val="28"/>
              </w:rPr>
            </w:pPr>
          </w:p>
          <w:p w:rsidR="00FE13EA" w:rsidRPr="005646B4" w:rsidRDefault="00FE13EA" w:rsidP="005179D6">
            <w:pPr>
              <w:jc w:val="center"/>
              <w:rPr>
                <w:sz w:val="28"/>
                <w:szCs w:val="28"/>
              </w:rPr>
            </w:pPr>
          </w:p>
          <w:p w:rsidR="00FE13EA" w:rsidRPr="005646B4" w:rsidRDefault="00FE13EA" w:rsidP="005179D6">
            <w:pPr>
              <w:jc w:val="center"/>
              <w:rPr>
                <w:sz w:val="28"/>
                <w:szCs w:val="28"/>
              </w:rPr>
            </w:pPr>
          </w:p>
        </w:tc>
      </w:tr>
      <w:tr w:rsidR="00FE13EA" w:rsidRPr="00A900C9" w:rsidTr="005179D6">
        <w:trPr>
          <w:trHeight w:val="720"/>
        </w:trPr>
        <w:tc>
          <w:tcPr>
            <w:tcW w:w="3588" w:type="dxa"/>
            <w:tcBorders>
              <w:bottom w:val="single" w:sz="4" w:space="0" w:color="auto"/>
            </w:tcBorders>
          </w:tcPr>
          <w:p w:rsidR="00FE13EA" w:rsidRPr="00C760F1" w:rsidRDefault="00FE13EA" w:rsidP="005179D6">
            <w:pPr>
              <w:widowControl w:val="0"/>
              <w:shd w:val="clear" w:color="auto" w:fill="FFFFFF"/>
              <w:jc w:val="both"/>
              <w:rPr>
                <w:b/>
                <w:color w:val="000000"/>
                <w:sz w:val="28"/>
                <w:szCs w:val="28"/>
              </w:rPr>
            </w:pPr>
            <w:r w:rsidRPr="00C760F1">
              <w:rPr>
                <w:b/>
                <w:color w:val="000000"/>
                <w:sz w:val="28"/>
                <w:szCs w:val="28"/>
              </w:rPr>
              <w:t>Практическое занятие</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8994" w:type="dxa"/>
            <w:tcBorders>
              <w:bottom w:val="single" w:sz="4" w:space="0" w:color="auto"/>
            </w:tcBorders>
          </w:tcPr>
          <w:p w:rsidR="00FE13EA" w:rsidRPr="00C760F1" w:rsidRDefault="00FE13EA" w:rsidP="005179D6">
            <w:pPr>
              <w:pStyle w:val="a3"/>
              <w:spacing w:after="0"/>
              <w:jc w:val="both"/>
              <w:rPr>
                <w:color w:val="000000"/>
                <w:sz w:val="28"/>
                <w:szCs w:val="28"/>
              </w:rPr>
            </w:pPr>
            <w:r>
              <w:rPr>
                <w:sz w:val="28"/>
                <w:szCs w:val="28"/>
              </w:rPr>
              <w:t>№ 8</w:t>
            </w:r>
            <w:r w:rsidRPr="00C760F1">
              <w:rPr>
                <w:sz w:val="28"/>
                <w:szCs w:val="28"/>
              </w:rPr>
              <w:t>.Измерение отклонений формы наружной цилиндрической детали.</w:t>
            </w:r>
          </w:p>
          <w:p w:rsidR="00FE13EA" w:rsidRPr="00325A49" w:rsidRDefault="00FE13EA" w:rsidP="005179D6">
            <w:pPr>
              <w:pStyle w:val="a3"/>
              <w:ind w:left="34"/>
              <w:jc w:val="both"/>
              <w:rPr>
                <w:sz w:val="28"/>
                <w:szCs w:val="28"/>
              </w:rPr>
            </w:pPr>
            <w:r>
              <w:rPr>
                <w:sz w:val="28"/>
                <w:szCs w:val="28"/>
              </w:rPr>
              <w:t>№9.</w:t>
            </w:r>
            <w:r w:rsidRPr="00C760F1">
              <w:rPr>
                <w:sz w:val="28"/>
                <w:szCs w:val="28"/>
              </w:rPr>
              <w:t xml:space="preserve"> Измерение отклонений формы </w:t>
            </w:r>
            <w:r>
              <w:rPr>
                <w:sz w:val="28"/>
                <w:szCs w:val="28"/>
              </w:rPr>
              <w:t xml:space="preserve"> внутренней</w:t>
            </w:r>
            <w:r w:rsidRPr="00C760F1">
              <w:rPr>
                <w:sz w:val="28"/>
                <w:szCs w:val="28"/>
              </w:rPr>
              <w:t xml:space="preserve"> цилиндрической детали</w:t>
            </w:r>
          </w:p>
        </w:tc>
        <w:tc>
          <w:tcPr>
            <w:tcW w:w="1418" w:type="dxa"/>
            <w:tcBorders>
              <w:bottom w:val="single" w:sz="4" w:space="0" w:color="auto"/>
            </w:tcBorders>
          </w:tcPr>
          <w:p w:rsidR="00FE13EA" w:rsidRP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Cs/>
                <w:sz w:val="28"/>
                <w:szCs w:val="28"/>
              </w:rPr>
              <w:t xml:space="preserve"> 1</w:t>
            </w:r>
          </w:p>
        </w:tc>
      </w:tr>
      <w:tr w:rsidR="00FE13EA" w:rsidRPr="00A900C9" w:rsidTr="005179D6">
        <w:trPr>
          <w:trHeight w:val="2145"/>
        </w:trPr>
        <w:tc>
          <w:tcPr>
            <w:tcW w:w="3588" w:type="dxa"/>
            <w:tcBorders>
              <w:bottom w:val="single" w:sz="4" w:space="0" w:color="auto"/>
            </w:tcBorders>
          </w:tcPr>
          <w:p w:rsidR="00FE13EA" w:rsidRPr="00C760F1"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 Раздел</w:t>
            </w:r>
            <w:r w:rsidRPr="00C760F1">
              <w:rPr>
                <w:b/>
                <w:bCs/>
                <w:sz w:val="28"/>
                <w:szCs w:val="28"/>
              </w:rPr>
              <w:t xml:space="preserve"> 5.</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760F1">
              <w:rPr>
                <w:b/>
                <w:sz w:val="28"/>
                <w:szCs w:val="28"/>
              </w:rPr>
              <w:t xml:space="preserve">Допуски, посадки и </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760F1">
              <w:rPr>
                <w:b/>
                <w:sz w:val="28"/>
                <w:szCs w:val="28"/>
              </w:rPr>
              <w:t>контроль резьбовых соединений</w:t>
            </w:r>
          </w:p>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E13EA" w:rsidRPr="00C760F1"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Темы:</w:t>
            </w:r>
          </w:p>
        </w:tc>
        <w:tc>
          <w:tcPr>
            <w:tcW w:w="8994" w:type="dxa"/>
            <w:tcBorders>
              <w:bottom w:val="single" w:sz="4" w:space="0" w:color="auto"/>
            </w:tcBorders>
          </w:tcPr>
          <w:p w:rsidR="00FE13EA" w:rsidRDefault="00FE13EA" w:rsidP="005179D6">
            <w:pPr>
              <w:pStyle w:val="a3"/>
              <w:spacing w:after="0"/>
              <w:ind w:left="34"/>
              <w:jc w:val="both"/>
              <w:rPr>
                <w:color w:val="000000"/>
                <w:sz w:val="28"/>
                <w:szCs w:val="28"/>
              </w:rPr>
            </w:pPr>
          </w:p>
          <w:p w:rsidR="00FE13EA" w:rsidRDefault="00FE13EA" w:rsidP="005179D6">
            <w:pPr>
              <w:pStyle w:val="a3"/>
              <w:spacing w:after="0"/>
              <w:ind w:left="34"/>
              <w:jc w:val="both"/>
              <w:rPr>
                <w:b/>
                <w:bCs/>
                <w:sz w:val="28"/>
                <w:szCs w:val="28"/>
              </w:rPr>
            </w:pPr>
          </w:p>
          <w:p w:rsidR="00FE13EA" w:rsidRDefault="00FE13EA" w:rsidP="005179D6">
            <w:pPr>
              <w:pStyle w:val="a3"/>
              <w:spacing w:after="0"/>
              <w:jc w:val="both"/>
              <w:rPr>
                <w:b/>
                <w:bCs/>
                <w:sz w:val="28"/>
                <w:szCs w:val="28"/>
              </w:rPr>
            </w:pPr>
          </w:p>
          <w:p w:rsidR="00FE13EA" w:rsidRDefault="00FE13EA" w:rsidP="005179D6">
            <w:pPr>
              <w:pStyle w:val="a3"/>
              <w:spacing w:after="0"/>
              <w:jc w:val="both"/>
              <w:rPr>
                <w:b/>
                <w:bCs/>
                <w:sz w:val="28"/>
                <w:szCs w:val="28"/>
              </w:rPr>
            </w:pPr>
          </w:p>
          <w:p w:rsidR="00FE13EA" w:rsidRDefault="00FE13EA" w:rsidP="005179D6">
            <w:pPr>
              <w:pStyle w:val="a3"/>
              <w:spacing w:after="0"/>
              <w:jc w:val="both"/>
              <w:rPr>
                <w:b/>
                <w:bCs/>
                <w:sz w:val="28"/>
                <w:szCs w:val="28"/>
              </w:rPr>
            </w:pPr>
          </w:p>
          <w:p w:rsidR="00FE13EA" w:rsidRDefault="00FE13EA" w:rsidP="005179D6">
            <w:pPr>
              <w:pStyle w:val="a3"/>
              <w:spacing w:after="0"/>
              <w:jc w:val="both"/>
              <w:rPr>
                <w:b/>
                <w:bCs/>
                <w:sz w:val="28"/>
                <w:szCs w:val="28"/>
              </w:rPr>
            </w:pPr>
            <w:r w:rsidRPr="00C760F1">
              <w:rPr>
                <w:b/>
                <w:bCs/>
                <w:sz w:val="28"/>
                <w:szCs w:val="28"/>
              </w:rPr>
              <w:t>Содержание учебного материала:</w:t>
            </w:r>
          </w:p>
          <w:p w:rsidR="00FE13EA" w:rsidRPr="00C760F1" w:rsidRDefault="00FE13EA" w:rsidP="005179D6">
            <w:pPr>
              <w:pStyle w:val="a3"/>
              <w:ind w:left="34"/>
              <w:jc w:val="both"/>
              <w:rPr>
                <w:sz w:val="28"/>
                <w:szCs w:val="28"/>
              </w:rPr>
            </w:pPr>
          </w:p>
        </w:tc>
        <w:tc>
          <w:tcPr>
            <w:tcW w:w="1418" w:type="dxa"/>
            <w:tcBorders>
              <w:bottom w:val="single" w:sz="4" w:space="0" w:color="auto"/>
            </w:tcBorders>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E13EA" w:rsidRPr="00525711" w:rsidRDefault="00FE13EA" w:rsidP="005179D6">
            <w:pPr>
              <w:rPr>
                <w:sz w:val="28"/>
                <w:szCs w:val="28"/>
              </w:rPr>
            </w:pPr>
          </w:p>
          <w:p w:rsidR="00FE13EA" w:rsidRPr="00525711" w:rsidRDefault="00FE13EA" w:rsidP="005179D6">
            <w:pPr>
              <w:rPr>
                <w:sz w:val="28"/>
                <w:szCs w:val="28"/>
              </w:rPr>
            </w:pPr>
          </w:p>
          <w:p w:rsidR="00FE13EA" w:rsidRPr="00525711" w:rsidRDefault="00FE13EA" w:rsidP="005179D6">
            <w:pPr>
              <w:rPr>
                <w:sz w:val="28"/>
                <w:szCs w:val="28"/>
              </w:rPr>
            </w:pPr>
          </w:p>
          <w:p w:rsidR="00FE13EA" w:rsidRPr="00525711" w:rsidRDefault="00FE13EA" w:rsidP="005179D6">
            <w:pPr>
              <w:rPr>
                <w:sz w:val="28"/>
                <w:szCs w:val="28"/>
              </w:rPr>
            </w:pPr>
          </w:p>
          <w:p w:rsidR="00FE13EA" w:rsidRPr="00525711" w:rsidRDefault="00FE13EA" w:rsidP="005179D6">
            <w:pPr>
              <w:rPr>
                <w:sz w:val="28"/>
                <w:szCs w:val="28"/>
              </w:rPr>
            </w:pPr>
          </w:p>
          <w:p w:rsidR="00FE13EA" w:rsidRPr="00525711" w:rsidRDefault="00FE13EA" w:rsidP="005179D6">
            <w:pPr>
              <w:rPr>
                <w:sz w:val="28"/>
                <w:szCs w:val="28"/>
              </w:rPr>
            </w:pPr>
          </w:p>
        </w:tc>
      </w:tr>
      <w:tr w:rsidR="00FE13EA" w:rsidRPr="00A900C9" w:rsidTr="005179D6">
        <w:trPr>
          <w:trHeight w:val="2790"/>
        </w:trPr>
        <w:tc>
          <w:tcPr>
            <w:tcW w:w="3588" w:type="dxa"/>
            <w:tcBorders>
              <w:bottom w:val="single" w:sz="4" w:space="0" w:color="auto"/>
            </w:tcBorders>
          </w:tcPr>
          <w:p w:rsidR="00FE13EA" w:rsidRDefault="00FE13EA" w:rsidP="00FE13EA">
            <w:pPr>
              <w:pStyle w:val="a3"/>
              <w:numPr>
                <w:ilvl w:val="1"/>
                <w:numId w:val="5"/>
              </w:numPr>
              <w:spacing w:after="0"/>
              <w:jc w:val="both"/>
              <w:rPr>
                <w:color w:val="000000"/>
                <w:sz w:val="28"/>
                <w:szCs w:val="28"/>
              </w:rPr>
            </w:pPr>
            <w:r w:rsidRPr="00C760F1">
              <w:rPr>
                <w:color w:val="000000"/>
                <w:sz w:val="28"/>
                <w:szCs w:val="28"/>
              </w:rPr>
              <w:lastRenderedPageBreak/>
              <w:t>Параметры резьбы.</w:t>
            </w:r>
          </w:p>
          <w:p w:rsidR="00FE13EA" w:rsidRPr="00C760F1" w:rsidRDefault="00FE13EA" w:rsidP="005179D6">
            <w:pPr>
              <w:pStyle w:val="a3"/>
              <w:spacing w:after="0"/>
              <w:ind w:left="360"/>
              <w:jc w:val="both"/>
              <w:rPr>
                <w:color w:val="000000"/>
                <w:sz w:val="28"/>
                <w:szCs w:val="28"/>
              </w:rPr>
            </w:pPr>
          </w:p>
          <w:p w:rsidR="00FE13EA" w:rsidRDefault="00FE13EA" w:rsidP="00FE13EA">
            <w:pPr>
              <w:pStyle w:val="a3"/>
              <w:numPr>
                <w:ilvl w:val="1"/>
                <w:numId w:val="5"/>
              </w:numPr>
              <w:jc w:val="both"/>
              <w:rPr>
                <w:b/>
                <w:bCs/>
                <w:sz w:val="28"/>
                <w:szCs w:val="28"/>
              </w:rPr>
            </w:pPr>
            <w:r w:rsidRPr="00C760F1">
              <w:rPr>
                <w:sz w:val="28"/>
                <w:szCs w:val="28"/>
              </w:rPr>
              <w:t>Поля допусков болтов и</w:t>
            </w:r>
          </w:p>
          <w:p w:rsidR="00FE13EA" w:rsidRPr="005646B4" w:rsidRDefault="00FE13EA" w:rsidP="005179D6">
            <w:pPr>
              <w:pStyle w:val="a3"/>
              <w:spacing w:after="0"/>
              <w:ind w:left="360"/>
              <w:jc w:val="both"/>
              <w:rPr>
                <w:color w:val="000000"/>
                <w:sz w:val="28"/>
                <w:szCs w:val="28"/>
              </w:rPr>
            </w:pPr>
            <w:r w:rsidRPr="00C760F1">
              <w:rPr>
                <w:sz w:val="28"/>
                <w:szCs w:val="28"/>
              </w:rPr>
              <w:t>гаек.</w:t>
            </w:r>
          </w:p>
          <w:p w:rsidR="00FE13EA" w:rsidRPr="00C760F1" w:rsidRDefault="00FE13EA" w:rsidP="005179D6">
            <w:pPr>
              <w:pStyle w:val="a3"/>
              <w:spacing w:after="0"/>
              <w:ind w:left="360"/>
              <w:jc w:val="both"/>
              <w:rPr>
                <w:color w:val="000000"/>
                <w:sz w:val="28"/>
                <w:szCs w:val="28"/>
              </w:rPr>
            </w:pPr>
          </w:p>
          <w:p w:rsidR="00FE13EA" w:rsidRDefault="00FE13EA" w:rsidP="005179D6">
            <w:pPr>
              <w:pStyle w:val="a3"/>
              <w:spacing w:after="0"/>
              <w:ind w:left="360"/>
              <w:jc w:val="both"/>
              <w:rPr>
                <w:b/>
                <w:bCs/>
                <w:sz w:val="28"/>
                <w:szCs w:val="28"/>
              </w:rPr>
            </w:pPr>
          </w:p>
        </w:tc>
        <w:tc>
          <w:tcPr>
            <w:tcW w:w="8994" w:type="dxa"/>
            <w:tcBorders>
              <w:bottom w:val="single" w:sz="4" w:space="0" w:color="auto"/>
            </w:tcBorders>
          </w:tcPr>
          <w:p w:rsidR="00FE13EA" w:rsidRPr="00C760F1" w:rsidRDefault="00FE13EA" w:rsidP="00FE13EA">
            <w:pPr>
              <w:widowControl w:val="0"/>
              <w:numPr>
                <w:ilvl w:val="0"/>
                <w:numId w:val="2"/>
              </w:numPr>
              <w:tabs>
                <w:tab w:val="clear" w:pos="1571"/>
                <w:tab w:val="num" w:pos="175"/>
              </w:tabs>
              <w:ind w:left="34" w:firstLine="0"/>
              <w:jc w:val="both"/>
              <w:rPr>
                <w:sz w:val="28"/>
                <w:szCs w:val="28"/>
              </w:rPr>
            </w:pPr>
            <w:r w:rsidRPr="00C760F1">
              <w:rPr>
                <w:sz w:val="28"/>
                <w:szCs w:val="28"/>
              </w:rPr>
              <w:t>виды и назначение резьбы;</w:t>
            </w:r>
          </w:p>
          <w:p w:rsidR="00FE13EA" w:rsidRPr="00C760F1" w:rsidRDefault="00FE13EA" w:rsidP="00FE13EA">
            <w:pPr>
              <w:widowControl w:val="0"/>
              <w:numPr>
                <w:ilvl w:val="0"/>
                <w:numId w:val="2"/>
              </w:numPr>
              <w:tabs>
                <w:tab w:val="clear" w:pos="1571"/>
                <w:tab w:val="num" w:pos="175"/>
              </w:tabs>
              <w:ind w:left="34" w:firstLine="0"/>
              <w:jc w:val="both"/>
              <w:rPr>
                <w:sz w:val="28"/>
                <w:szCs w:val="28"/>
              </w:rPr>
            </w:pPr>
            <w:r w:rsidRPr="00C760F1">
              <w:rPr>
                <w:sz w:val="28"/>
                <w:szCs w:val="28"/>
              </w:rPr>
              <w:t>параметры резьбы;</w:t>
            </w:r>
          </w:p>
          <w:p w:rsidR="00FE13EA" w:rsidRPr="00C760F1" w:rsidRDefault="00FE13EA" w:rsidP="00FE13EA">
            <w:pPr>
              <w:widowControl w:val="0"/>
              <w:numPr>
                <w:ilvl w:val="0"/>
                <w:numId w:val="2"/>
              </w:numPr>
              <w:tabs>
                <w:tab w:val="clear" w:pos="1571"/>
                <w:tab w:val="num" w:pos="175"/>
              </w:tabs>
              <w:ind w:left="34" w:firstLine="0"/>
              <w:jc w:val="both"/>
              <w:rPr>
                <w:sz w:val="28"/>
                <w:szCs w:val="28"/>
              </w:rPr>
            </w:pPr>
            <w:r w:rsidRPr="00C760F1">
              <w:rPr>
                <w:sz w:val="28"/>
                <w:szCs w:val="28"/>
              </w:rPr>
              <w:t>условное обозначение резьбы;</w:t>
            </w:r>
          </w:p>
          <w:p w:rsidR="00FE13EA" w:rsidRPr="00C760F1" w:rsidRDefault="00FE13EA" w:rsidP="005179D6">
            <w:pPr>
              <w:pStyle w:val="a3"/>
              <w:spacing w:after="0"/>
              <w:jc w:val="both"/>
              <w:rPr>
                <w:color w:val="000000"/>
                <w:sz w:val="28"/>
                <w:szCs w:val="28"/>
              </w:rPr>
            </w:pPr>
            <w:r>
              <w:rPr>
                <w:sz w:val="28"/>
                <w:szCs w:val="28"/>
              </w:rPr>
              <w:t xml:space="preserve">- </w:t>
            </w:r>
            <w:r w:rsidRPr="00C760F1">
              <w:rPr>
                <w:sz w:val="28"/>
                <w:szCs w:val="28"/>
              </w:rPr>
              <w:t>контроль резьбовых соединений</w:t>
            </w:r>
          </w:p>
          <w:p w:rsidR="00FE13EA" w:rsidRDefault="00FE13EA" w:rsidP="005179D6">
            <w:pPr>
              <w:pStyle w:val="a3"/>
              <w:ind w:left="34"/>
              <w:jc w:val="both"/>
              <w:rPr>
                <w:sz w:val="28"/>
                <w:szCs w:val="28"/>
              </w:rPr>
            </w:pPr>
            <w:r w:rsidRPr="00C760F1">
              <w:rPr>
                <w:sz w:val="28"/>
                <w:szCs w:val="28"/>
              </w:rPr>
              <w:t>Методы и средства измерения для проверки резьбы.</w:t>
            </w:r>
          </w:p>
          <w:p w:rsidR="00FE13EA" w:rsidRDefault="00FE13EA" w:rsidP="005179D6">
            <w:pPr>
              <w:pStyle w:val="a3"/>
              <w:jc w:val="both"/>
              <w:rPr>
                <w:color w:val="000000"/>
                <w:sz w:val="28"/>
                <w:szCs w:val="28"/>
              </w:rPr>
            </w:pPr>
          </w:p>
        </w:tc>
        <w:tc>
          <w:tcPr>
            <w:tcW w:w="1418" w:type="dxa"/>
            <w:tcBorders>
              <w:bottom w:val="single" w:sz="4" w:space="0" w:color="auto"/>
            </w:tcBorders>
          </w:tcPr>
          <w:p w:rsidR="00FE13EA" w:rsidRDefault="00FE13EA" w:rsidP="005179D6">
            <w:pPr>
              <w:rPr>
                <w:sz w:val="28"/>
                <w:szCs w:val="28"/>
              </w:rPr>
            </w:pPr>
          </w:p>
          <w:p w:rsidR="00FE13EA" w:rsidRDefault="00A37B76" w:rsidP="005179D6">
            <w:pPr>
              <w:jc w:val="center"/>
              <w:rPr>
                <w:sz w:val="28"/>
                <w:szCs w:val="28"/>
              </w:rPr>
            </w:pPr>
            <w:r>
              <w:rPr>
                <w:sz w:val="28"/>
                <w:szCs w:val="28"/>
              </w:rPr>
              <w:t>2</w:t>
            </w:r>
          </w:p>
          <w:p w:rsidR="00FE13EA" w:rsidRDefault="00FE13EA" w:rsidP="005179D6">
            <w:pPr>
              <w:jc w:val="center"/>
              <w:rPr>
                <w:sz w:val="28"/>
                <w:szCs w:val="28"/>
              </w:rPr>
            </w:pPr>
          </w:p>
          <w:p w:rsidR="00FE13EA" w:rsidRDefault="00FE13EA" w:rsidP="005179D6">
            <w:pPr>
              <w:jc w:val="center"/>
              <w:rPr>
                <w:sz w:val="28"/>
                <w:szCs w:val="28"/>
              </w:rPr>
            </w:pPr>
          </w:p>
          <w:p w:rsidR="00FE13EA" w:rsidRDefault="00A37B76" w:rsidP="005179D6">
            <w:pPr>
              <w:jc w:val="center"/>
              <w:rPr>
                <w:sz w:val="28"/>
                <w:szCs w:val="28"/>
              </w:rPr>
            </w:pPr>
            <w:r>
              <w:rPr>
                <w:sz w:val="28"/>
                <w:szCs w:val="28"/>
              </w:rPr>
              <w:t>2</w:t>
            </w:r>
          </w:p>
          <w:p w:rsidR="00FE13EA" w:rsidRDefault="00FE13EA" w:rsidP="005179D6">
            <w:pPr>
              <w:jc w:val="center"/>
              <w:rPr>
                <w:sz w:val="28"/>
                <w:szCs w:val="28"/>
              </w:rPr>
            </w:pPr>
          </w:p>
          <w:p w:rsidR="00FE13EA" w:rsidRDefault="00FE13EA" w:rsidP="005179D6">
            <w:pPr>
              <w:jc w:val="center"/>
              <w:rPr>
                <w:bCs/>
                <w:sz w:val="28"/>
                <w:szCs w:val="28"/>
              </w:rPr>
            </w:pPr>
          </w:p>
        </w:tc>
      </w:tr>
      <w:tr w:rsidR="00FE13EA" w:rsidRPr="00A900C9" w:rsidTr="005179D6">
        <w:trPr>
          <w:trHeight w:val="583"/>
        </w:trPr>
        <w:tc>
          <w:tcPr>
            <w:tcW w:w="3588" w:type="dxa"/>
          </w:tcPr>
          <w:p w:rsidR="00FE13EA" w:rsidRPr="00C760F1" w:rsidRDefault="00FE13EA" w:rsidP="005179D6">
            <w:pPr>
              <w:pStyle w:val="a3"/>
              <w:spacing w:after="0"/>
              <w:ind w:left="360"/>
              <w:jc w:val="both"/>
              <w:rPr>
                <w:b/>
                <w:color w:val="000000"/>
                <w:sz w:val="28"/>
                <w:szCs w:val="28"/>
              </w:rPr>
            </w:pPr>
            <w:r w:rsidRPr="00C760F1">
              <w:rPr>
                <w:b/>
                <w:color w:val="000000"/>
                <w:sz w:val="28"/>
                <w:szCs w:val="28"/>
              </w:rPr>
              <w:t>Практические занятия:</w:t>
            </w:r>
          </w:p>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tc>
        <w:tc>
          <w:tcPr>
            <w:tcW w:w="8994" w:type="dxa"/>
          </w:tcPr>
          <w:p w:rsidR="00FE13EA" w:rsidRPr="00C760F1" w:rsidRDefault="00FE13EA" w:rsidP="005179D6">
            <w:pPr>
              <w:rPr>
                <w:sz w:val="28"/>
                <w:szCs w:val="28"/>
              </w:rPr>
            </w:pPr>
            <w:r>
              <w:rPr>
                <w:sz w:val="28"/>
                <w:szCs w:val="28"/>
              </w:rPr>
              <w:t>№ 10</w:t>
            </w:r>
            <w:r w:rsidRPr="00C760F1">
              <w:rPr>
                <w:sz w:val="28"/>
                <w:szCs w:val="28"/>
              </w:rPr>
              <w:t xml:space="preserve"> Выполнение упражнений по определению допуска.</w:t>
            </w:r>
          </w:p>
          <w:p w:rsidR="00FE13EA" w:rsidRPr="00C760F1" w:rsidRDefault="00FE13EA" w:rsidP="005179D6">
            <w:pPr>
              <w:rPr>
                <w:sz w:val="28"/>
                <w:szCs w:val="28"/>
              </w:rPr>
            </w:pPr>
            <w:r>
              <w:rPr>
                <w:sz w:val="28"/>
                <w:szCs w:val="28"/>
              </w:rPr>
              <w:t>№ 11</w:t>
            </w:r>
            <w:r w:rsidRPr="00C760F1">
              <w:rPr>
                <w:sz w:val="28"/>
                <w:szCs w:val="28"/>
              </w:rPr>
              <w:t xml:space="preserve"> Выполнение упражнений по определению типа посадок.</w:t>
            </w:r>
          </w:p>
        </w:tc>
        <w:tc>
          <w:tcPr>
            <w:tcW w:w="1418" w:type="dxa"/>
          </w:tcPr>
          <w:p w:rsidR="00FE13EA"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p w:rsidR="00FE13EA" w:rsidRPr="00C760F1"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r>
      <w:tr w:rsidR="00FE13EA" w:rsidRPr="00A900C9" w:rsidTr="005179D6">
        <w:trPr>
          <w:trHeight w:val="505"/>
        </w:trPr>
        <w:tc>
          <w:tcPr>
            <w:tcW w:w="3588" w:type="dxa"/>
          </w:tcPr>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994" w:type="dxa"/>
            <w:vAlign w:val="center"/>
          </w:tcPr>
          <w:p w:rsidR="00FE13EA" w:rsidRPr="00C760F1" w:rsidRDefault="00FE13EA" w:rsidP="005179D6">
            <w:pPr>
              <w:widowControl w:val="0"/>
              <w:shd w:val="clear" w:color="auto" w:fill="FFFFFF"/>
              <w:spacing w:line="216" w:lineRule="auto"/>
              <w:rPr>
                <w:b/>
                <w:color w:val="000000"/>
                <w:sz w:val="28"/>
                <w:szCs w:val="28"/>
              </w:rPr>
            </w:pPr>
            <w:r w:rsidRPr="00C760F1">
              <w:rPr>
                <w:b/>
                <w:bCs/>
                <w:sz w:val="28"/>
                <w:szCs w:val="28"/>
              </w:rPr>
              <w:t>Контрольная работа №2</w:t>
            </w:r>
          </w:p>
        </w:tc>
        <w:tc>
          <w:tcPr>
            <w:tcW w:w="1418" w:type="dxa"/>
            <w:vAlign w:val="center"/>
          </w:tcPr>
          <w:p w:rsidR="00FE13EA" w:rsidRPr="00C760F1"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bCs/>
                <w:sz w:val="28"/>
                <w:szCs w:val="28"/>
              </w:rPr>
            </w:pPr>
            <w:r w:rsidRPr="00C760F1">
              <w:rPr>
                <w:b/>
                <w:bCs/>
                <w:sz w:val="28"/>
                <w:szCs w:val="28"/>
              </w:rPr>
              <w:t>1</w:t>
            </w:r>
          </w:p>
        </w:tc>
      </w:tr>
      <w:tr w:rsidR="00FE13EA" w:rsidRPr="00A900C9" w:rsidTr="005179D6">
        <w:trPr>
          <w:trHeight w:val="277"/>
        </w:trPr>
        <w:tc>
          <w:tcPr>
            <w:tcW w:w="3588" w:type="dxa"/>
          </w:tcPr>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994" w:type="dxa"/>
            <w:vAlign w:val="center"/>
          </w:tcPr>
          <w:p w:rsidR="00FE13EA" w:rsidRPr="00C760F1" w:rsidRDefault="00FE13EA" w:rsidP="005179D6">
            <w:pPr>
              <w:widowControl w:val="0"/>
              <w:shd w:val="clear" w:color="auto" w:fill="FFFFFF"/>
              <w:spacing w:line="216" w:lineRule="auto"/>
              <w:rPr>
                <w:b/>
                <w:color w:val="000000"/>
                <w:sz w:val="28"/>
                <w:szCs w:val="28"/>
              </w:rPr>
            </w:pPr>
            <w:r w:rsidRPr="00C760F1">
              <w:rPr>
                <w:b/>
                <w:color w:val="000000"/>
                <w:sz w:val="28"/>
                <w:szCs w:val="28"/>
              </w:rPr>
              <w:t>зачёт</w:t>
            </w:r>
          </w:p>
        </w:tc>
        <w:tc>
          <w:tcPr>
            <w:tcW w:w="1418" w:type="dxa"/>
            <w:vAlign w:val="center"/>
          </w:tcPr>
          <w:p w:rsidR="00FE13EA" w:rsidRPr="00C760F1" w:rsidRDefault="00A37B76"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bCs/>
                <w:sz w:val="28"/>
                <w:szCs w:val="28"/>
              </w:rPr>
            </w:pPr>
            <w:r>
              <w:rPr>
                <w:b/>
                <w:bCs/>
                <w:sz w:val="28"/>
                <w:szCs w:val="28"/>
              </w:rPr>
              <w:t>1</w:t>
            </w:r>
          </w:p>
        </w:tc>
      </w:tr>
      <w:tr w:rsidR="00FE13EA" w:rsidRPr="00A900C9" w:rsidTr="005179D6">
        <w:trPr>
          <w:trHeight w:val="660"/>
        </w:trPr>
        <w:tc>
          <w:tcPr>
            <w:tcW w:w="3588" w:type="dxa"/>
          </w:tcPr>
          <w:p w:rsidR="00FE13EA" w:rsidRPr="00A900C9"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994" w:type="dxa"/>
            <w:vAlign w:val="center"/>
          </w:tcPr>
          <w:p w:rsidR="00FE13EA" w:rsidRPr="00C760F1" w:rsidRDefault="00FE13EA" w:rsidP="005179D6">
            <w:pPr>
              <w:widowControl w:val="0"/>
              <w:shd w:val="clear" w:color="auto" w:fill="FFFFFF"/>
              <w:spacing w:line="216" w:lineRule="auto"/>
              <w:jc w:val="right"/>
              <w:rPr>
                <w:b/>
                <w:color w:val="000000"/>
                <w:sz w:val="28"/>
                <w:szCs w:val="28"/>
              </w:rPr>
            </w:pPr>
            <w:r w:rsidRPr="00C760F1">
              <w:rPr>
                <w:b/>
                <w:color w:val="000000"/>
                <w:sz w:val="28"/>
                <w:szCs w:val="28"/>
              </w:rPr>
              <w:t>Итого:</w:t>
            </w:r>
          </w:p>
          <w:p w:rsidR="00FE13EA" w:rsidRPr="00C760F1" w:rsidRDefault="00FE13EA" w:rsidP="005179D6">
            <w:pPr>
              <w:widowControl w:val="0"/>
              <w:shd w:val="clear" w:color="auto" w:fill="FFFFFF"/>
              <w:spacing w:line="216" w:lineRule="auto"/>
              <w:jc w:val="right"/>
              <w:rPr>
                <w:b/>
                <w:color w:val="000000"/>
                <w:sz w:val="28"/>
                <w:szCs w:val="28"/>
              </w:rPr>
            </w:pPr>
          </w:p>
        </w:tc>
        <w:tc>
          <w:tcPr>
            <w:tcW w:w="1418" w:type="dxa"/>
            <w:vAlign w:val="center"/>
          </w:tcPr>
          <w:p w:rsidR="00FE13EA" w:rsidRPr="00C760F1" w:rsidRDefault="00FE13EA" w:rsidP="0051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bCs/>
                <w:sz w:val="28"/>
                <w:szCs w:val="28"/>
              </w:rPr>
            </w:pPr>
            <w:r>
              <w:rPr>
                <w:b/>
                <w:bCs/>
                <w:sz w:val="28"/>
                <w:szCs w:val="28"/>
              </w:rPr>
              <w:t xml:space="preserve">       39 </w:t>
            </w:r>
          </w:p>
        </w:tc>
      </w:tr>
    </w:tbl>
    <w:p w:rsidR="00FE13EA" w:rsidRPr="00A900C9" w:rsidRDefault="00FE13EA" w:rsidP="00FE13EA"/>
    <w:p w:rsidR="00FE13EA"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FE13EA" w:rsidRPr="00A47B38" w:rsidRDefault="00FE13EA" w:rsidP="00FE13EA">
      <w:pPr>
        <w:spacing w:after="200" w:line="276" w:lineRule="auto"/>
        <w:jc w:val="center"/>
        <w:rPr>
          <w:bCs/>
        </w:rPr>
      </w:pPr>
      <w:r>
        <w:rPr>
          <w:bCs/>
          <w:sz w:val="20"/>
          <w:szCs w:val="20"/>
        </w:rPr>
        <w:br w:type="page"/>
      </w:r>
      <w:bookmarkStart w:id="4" w:name="_Toc60701336"/>
      <w:r w:rsidRPr="00A47B38">
        <w:rPr>
          <w:b/>
          <w:caps/>
        </w:rPr>
        <w:lastRenderedPageBreak/>
        <w:t>3.условия реализации УЧЕБНОЙ дисциплины</w:t>
      </w:r>
      <w:bookmarkEnd w:id="4"/>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47B38">
        <w:rPr>
          <w:b/>
          <w:bCs/>
        </w:rPr>
        <w:t>3.1. Требования к минимальному материально-техническому обеспечению</w:t>
      </w:r>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A47B38">
        <w:rPr>
          <w:bCs/>
        </w:rPr>
        <w:t xml:space="preserve">Реализация учебной дисциплины требует наличия </w:t>
      </w:r>
      <w:r w:rsidRPr="00A47B38">
        <w:rPr>
          <w:b/>
          <w:bCs/>
        </w:rPr>
        <w:t>кабинета «Допуски и технические измерения»</w:t>
      </w:r>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47B38">
        <w:rPr>
          <w:b/>
          <w:bCs/>
        </w:rPr>
        <w:t xml:space="preserve">Оборудование кабинета: </w:t>
      </w:r>
    </w:p>
    <w:p w:rsidR="00FE13EA" w:rsidRPr="00A47B38" w:rsidRDefault="00FE13EA" w:rsidP="00FE13E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Cs/>
        </w:rPr>
        <w:t>рабочее место преподавателя;</w:t>
      </w:r>
    </w:p>
    <w:p w:rsidR="00FE13EA" w:rsidRPr="00A47B38" w:rsidRDefault="00FE13EA" w:rsidP="00FE13E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Cs/>
        </w:rPr>
        <w:t>рабочие места обучающихся.</w:t>
      </w:r>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
          <w:bCs/>
        </w:rPr>
        <w:t>Средства обучения:</w:t>
      </w:r>
    </w:p>
    <w:p w:rsidR="00FE13EA" w:rsidRPr="00A47B38" w:rsidRDefault="00FE13EA" w:rsidP="00FE13EA">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Cs/>
        </w:rPr>
        <w:t>Учебные фильмы (КМО).</w:t>
      </w:r>
    </w:p>
    <w:p w:rsidR="00FE13EA" w:rsidRPr="00A47B38" w:rsidRDefault="00FE13EA" w:rsidP="00FE13EA">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Cs/>
        </w:rPr>
        <w:t>Средства измерений, макеты средств измерений (КМО).</w:t>
      </w:r>
    </w:p>
    <w:p w:rsidR="00FE13EA" w:rsidRPr="00A47B38" w:rsidRDefault="00FE13EA" w:rsidP="00FE13EA">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Cs/>
        </w:rPr>
        <w:t>Комплекты технологической документации (КМО).</w:t>
      </w:r>
    </w:p>
    <w:p w:rsidR="00FE13EA" w:rsidRPr="00A47B38" w:rsidRDefault="00FE13EA" w:rsidP="00FE13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5" w:name="_Toc60701337"/>
      <w:r w:rsidRPr="00A47B38">
        <w:rPr>
          <w:b/>
        </w:rPr>
        <w:t>3.2. Информационное обеспечение обучения</w:t>
      </w:r>
      <w:bookmarkEnd w:id="5"/>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B38">
        <w:rPr>
          <w:b/>
          <w:bCs/>
        </w:rPr>
        <w:t xml:space="preserve">Перечень рекомендуемых учебных изданий, Интернет-ресурсов, </w:t>
      </w:r>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B38">
        <w:rPr>
          <w:b/>
          <w:bCs/>
        </w:rPr>
        <w:t>дополнительной литературы</w:t>
      </w:r>
    </w:p>
    <w:p w:rsidR="00FE13EA" w:rsidRPr="00A47B38" w:rsidRDefault="00FE13EA" w:rsidP="00FE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7B38">
        <w:rPr>
          <w:b/>
          <w:bCs/>
        </w:rPr>
        <w:t>Основные источники:</w:t>
      </w:r>
    </w:p>
    <w:p w:rsidR="00FE13EA" w:rsidRPr="00A47B38" w:rsidRDefault="00FE13EA" w:rsidP="00FE13EA">
      <w:pPr>
        <w:numPr>
          <w:ilvl w:val="0"/>
          <w:numId w:val="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t>Зайцев С.А.,Куранов А.Д., Толстов А.Н. Допуски, посадки и технические измерения в машиностроении: уч.  для нач. проф. образованиия – М.: Изд</w:t>
      </w:r>
      <w:r w:rsidR="00873B13">
        <w:t>ательский центр «Академия», 2018</w:t>
      </w:r>
      <w:r w:rsidRPr="00A47B38">
        <w:t>. – 240 с.</w:t>
      </w:r>
    </w:p>
    <w:p w:rsidR="00FE13EA" w:rsidRPr="00A47B38" w:rsidRDefault="00FE13EA" w:rsidP="00FE13EA">
      <w:pPr>
        <w:numPr>
          <w:ilvl w:val="0"/>
          <w:numId w:val="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t>Зайцев С.А.,Грибанов Д.Д., Толстов А.Н., Меркулов Р.В. Контрольно-измерительные приборы и инструменты: уч. для нач. проф. образования – М.:  Изд</w:t>
      </w:r>
      <w:r w:rsidR="00873B13">
        <w:t>ательский центр «Академия», 2018</w:t>
      </w:r>
      <w:r w:rsidRPr="00A47B38">
        <w:t>. – 464 с.</w:t>
      </w:r>
    </w:p>
    <w:p w:rsidR="00FE13EA" w:rsidRPr="00A47B38" w:rsidRDefault="00FE13EA" w:rsidP="00FE13EA">
      <w:pPr>
        <w:numPr>
          <w:ilvl w:val="0"/>
          <w:numId w:val="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t>Козловский Н.С.,Виноградов А.Н. Основы стандартизации, допуски, посадки и технические измерения.- М.: Машиностроение, 1982.-284с.</w:t>
      </w:r>
    </w:p>
    <w:p w:rsidR="00FE13EA" w:rsidRPr="00A47B38" w:rsidRDefault="00FE13EA" w:rsidP="00FE13E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47B38">
        <w:rPr>
          <w:b/>
          <w:bCs/>
        </w:rPr>
        <w:t>Справочники:</w:t>
      </w:r>
    </w:p>
    <w:p w:rsidR="00FE13EA" w:rsidRPr="00A47B38" w:rsidRDefault="00FE13EA" w:rsidP="00FE13EA">
      <w:pPr>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rPr>
          <w:color w:val="000000"/>
        </w:rPr>
        <w:t>Сборник ГОСТов, ОСТов (КМО)</w:t>
      </w:r>
    </w:p>
    <w:p w:rsidR="00FE13EA" w:rsidRPr="00A47B38" w:rsidRDefault="00FE13EA" w:rsidP="00FE13EA">
      <w:pPr>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rPr>
          <w:color w:val="000000"/>
        </w:rPr>
        <w:t>ЕСДП.</w:t>
      </w:r>
    </w:p>
    <w:p w:rsidR="00FE13EA" w:rsidRPr="00A47B38" w:rsidRDefault="00FE13EA" w:rsidP="00FE13EA">
      <w:pPr>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rPr>
          <w:color w:val="000000"/>
        </w:rPr>
        <w:t>Серебреницкий П.П. Общетехнический справ</w:t>
      </w:r>
      <w:r w:rsidR="00873B13">
        <w:rPr>
          <w:color w:val="000000"/>
        </w:rPr>
        <w:t>очник. – СПб.: Политехника, 2018</w:t>
      </w:r>
      <w:r w:rsidRPr="00A47B38">
        <w:rPr>
          <w:color w:val="000000"/>
        </w:rPr>
        <w:t>. – 445с.: ил.</w:t>
      </w:r>
    </w:p>
    <w:p w:rsidR="00FE13EA" w:rsidRPr="00A47B38" w:rsidRDefault="00FE13EA" w:rsidP="00FE13EA">
      <w:pPr>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rPr>
          <w:color w:val="000000"/>
        </w:rPr>
        <w:t>Серебреницкий П.П. Краткий справочник технолога-машиностро</w:t>
      </w:r>
      <w:r w:rsidR="00873B13">
        <w:rPr>
          <w:color w:val="000000"/>
        </w:rPr>
        <w:t>ителя. – СПб.: Политехника, 2019</w:t>
      </w:r>
      <w:r w:rsidRPr="00A47B38">
        <w:rPr>
          <w:color w:val="000000"/>
        </w:rPr>
        <w:t>, - 951с.: ил.</w:t>
      </w:r>
    </w:p>
    <w:p w:rsidR="00FE13EA" w:rsidRPr="00A47B38" w:rsidRDefault="00FE13EA" w:rsidP="00FE13EA">
      <w:pPr>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bCs/>
        </w:rPr>
      </w:pPr>
      <w:r w:rsidRPr="00A47B38">
        <w:t>Технический контроль в машиностроении; Справочник проектировщика/Под ред. В.Н. Чупырина и Л.Д. Никифорова.- М., 1987.</w:t>
      </w:r>
    </w:p>
    <w:p w:rsidR="00FE13EA" w:rsidRPr="00A47B38" w:rsidRDefault="00FE13EA" w:rsidP="00873B1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rPr>
      </w:pPr>
    </w:p>
    <w:p w:rsidR="00FE13EA" w:rsidRPr="00A47B38" w:rsidRDefault="00FE13EA" w:rsidP="00FE13E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E13EA" w:rsidRPr="00A47B38" w:rsidRDefault="00FE13EA" w:rsidP="00FE13E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47B38">
        <w:rPr>
          <w:b/>
          <w:bCs/>
        </w:rPr>
        <w:t>Интернет-ресурсы:</w:t>
      </w:r>
    </w:p>
    <w:p w:rsidR="00FE13EA" w:rsidRPr="00A47B38" w:rsidRDefault="00156E16" w:rsidP="00FE13EA">
      <w:pPr>
        <w:numPr>
          <w:ilvl w:val="0"/>
          <w:numId w:val="12"/>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0" w:history="1">
        <w:r w:rsidR="00FE13EA" w:rsidRPr="00A47B38">
          <w:rPr>
            <w:rStyle w:val="a6"/>
            <w:bCs/>
          </w:rPr>
          <w:t>http://elmashina.ru/content/blogcategory/19/40/</w:t>
        </w:r>
      </w:hyperlink>
    </w:p>
    <w:p w:rsidR="00FE13EA" w:rsidRPr="00A47B38" w:rsidRDefault="00156E16" w:rsidP="00FE13EA">
      <w:pPr>
        <w:numPr>
          <w:ilvl w:val="0"/>
          <w:numId w:val="12"/>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1" w:history="1">
        <w:r w:rsidR="00FE13EA" w:rsidRPr="00A47B38">
          <w:rPr>
            <w:rStyle w:val="a6"/>
            <w:bCs/>
          </w:rPr>
          <w:t>http://www.textreferat.com/referat-2511-1.html</w:t>
        </w:r>
      </w:hyperlink>
    </w:p>
    <w:p w:rsidR="00FE13EA" w:rsidRPr="002C24EF" w:rsidRDefault="00FE13EA" w:rsidP="00FE13E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FE13EA" w:rsidRPr="002C24EF" w:rsidRDefault="00FE13EA" w:rsidP="00FE13E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FE13EA" w:rsidRDefault="00FE13EA" w:rsidP="00FE13EA"/>
    <w:p w:rsidR="009C1977" w:rsidRDefault="009C1977"/>
    <w:sectPr w:rsidR="009C1977" w:rsidSect="00FE13E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23" w:rsidRDefault="00AB0223">
      <w:r>
        <w:separator/>
      </w:r>
    </w:p>
  </w:endnote>
  <w:endnote w:type="continuationSeparator" w:id="1">
    <w:p w:rsidR="00AB0223" w:rsidRDefault="00AB0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19" w:rsidRDefault="00156E16" w:rsidP="0086553F">
    <w:pPr>
      <w:pStyle w:val="a8"/>
      <w:framePr w:wrap="around" w:vAnchor="text" w:hAnchor="margin" w:xAlign="right" w:y="1"/>
      <w:rPr>
        <w:rStyle w:val="aa"/>
      </w:rPr>
    </w:pPr>
    <w:r>
      <w:rPr>
        <w:rStyle w:val="aa"/>
      </w:rPr>
      <w:fldChar w:fldCharType="begin"/>
    </w:r>
    <w:r w:rsidR="00A37B76">
      <w:rPr>
        <w:rStyle w:val="aa"/>
      </w:rPr>
      <w:instrText xml:space="preserve">PAGE  </w:instrText>
    </w:r>
    <w:r>
      <w:rPr>
        <w:rStyle w:val="aa"/>
      </w:rPr>
      <w:fldChar w:fldCharType="end"/>
    </w:r>
  </w:p>
  <w:p w:rsidR="00190919" w:rsidRDefault="00AB0223" w:rsidP="0086553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610"/>
    </w:sdtPr>
    <w:sdtContent>
      <w:p w:rsidR="00F057F6" w:rsidRDefault="00156E16">
        <w:pPr>
          <w:pStyle w:val="a8"/>
          <w:jc w:val="right"/>
        </w:pPr>
        <w:r>
          <w:fldChar w:fldCharType="begin"/>
        </w:r>
        <w:r w:rsidR="00A37B76">
          <w:instrText xml:space="preserve"> PAGE   \* MERGEFORMAT </w:instrText>
        </w:r>
        <w:r>
          <w:fldChar w:fldCharType="separate"/>
        </w:r>
        <w:r w:rsidR="00BD017C">
          <w:rPr>
            <w:noProof/>
          </w:rPr>
          <w:t>5</w:t>
        </w:r>
        <w:r>
          <w:fldChar w:fldCharType="end"/>
        </w:r>
      </w:p>
    </w:sdtContent>
  </w:sdt>
  <w:p w:rsidR="00190919" w:rsidRDefault="00AB0223" w:rsidP="008655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23" w:rsidRDefault="00AB0223">
      <w:r>
        <w:separator/>
      </w:r>
    </w:p>
  </w:footnote>
  <w:footnote w:type="continuationSeparator" w:id="1">
    <w:p w:rsidR="00AB0223" w:rsidRDefault="00AB0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51F"/>
    <w:multiLevelType w:val="hybridMultilevel"/>
    <w:tmpl w:val="96B89E8E"/>
    <w:lvl w:ilvl="0" w:tplc="27CAFAAA">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C750A"/>
    <w:multiLevelType w:val="hybridMultilevel"/>
    <w:tmpl w:val="6E7051C6"/>
    <w:lvl w:ilvl="0" w:tplc="559A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C2ADC"/>
    <w:multiLevelType w:val="multilevel"/>
    <w:tmpl w:val="102E0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3">
    <w:nsid w:val="17B37029"/>
    <w:multiLevelType w:val="multilevel"/>
    <w:tmpl w:val="3B8E4A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1F541F"/>
    <w:multiLevelType w:val="hybridMultilevel"/>
    <w:tmpl w:val="CD52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C096D"/>
    <w:multiLevelType w:val="multilevel"/>
    <w:tmpl w:val="B8122E0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94"/>
        </w:tabs>
        <w:ind w:left="394" w:hanging="360"/>
      </w:pPr>
      <w:rPr>
        <w:rFonts w:hint="default"/>
        <w:color w:val="auto"/>
      </w:rPr>
    </w:lvl>
    <w:lvl w:ilvl="2">
      <w:start w:val="1"/>
      <w:numFmt w:val="decimal"/>
      <w:lvlText w:val="%1.%2.%3"/>
      <w:lvlJc w:val="left"/>
      <w:pPr>
        <w:tabs>
          <w:tab w:val="num" w:pos="972"/>
        </w:tabs>
        <w:ind w:left="972" w:hanging="720"/>
      </w:pPr>
      <w:rPr>
        <w:rFonts w:hint="default"/>
        <w:color w:val="auto"/>
      </w:rPr>
    </w:lvl>
    <w:lvl w:ilvl="3">
      <w:start w:val="1"/>
      <w:numFmt w:val="decimal"/>
      <w:lvlText w:val="%1.%2.%3.%4"/>
      <w:lvlJc w:val="left"/>
      <w:pPr>
        <w:tabs>
          <w:tab w:val="num" w:pos="822"/>
        </w:tabs>
        <w:ind w:left="822" w:hanging="720"/>
      </w:pPr>
      <w:rPr>
        <w:rFonts w:hint="default"/>
        <w:color w:val="auto"/>
      </w:rPr>
    </w:lvl>
    <w:lvl w:ilvl="4">
      <w:start w:val="1"/>
      <w:numFmt w:val="decimal"/>
      <w:lvlText w:val="%1.%2.%3.%4.%5"/>
      <w:lvlJc w:val="left"/>
      <w:pPr>
        <w:tabs>
          <w:tab w:val="num" w:pos="1216"/>
        </w:tabs>
        <w:ind w:left="1216" w:hanging="1080"/>
      </w:pPr>
      <w:rPr>
        <w:rFonts w:hint="default"/>
        <w:color w:val="auto"/>
      </w:rPr>
    </w:lvl>
    <w:lvl w:ilvl="5">
      <w:start w:val="1"/>
      <w:numFmt w:val="decimal"/>
      <w:lvlText w:val="%1.%2.%3.%4.%5.%6"/>
      <w:lvlJc w:val="left"/>
      <w:pPr>
        <w:tabs>
          <w:tab w:val="num" w:pos="1250"/>
        </w:tabs>
        <w:ind w:left="1250" w:hanging="1080"/>
      </w:pPr>
      <w:rPr>
        <w:rFonts w:hint="default"/>
        <w:color w:val="auto"/>
      </w:rPr>
    </w:lvl>
    <w:lvl w:ilvl="6">
      <w:start w:val="1"/>
      <w:numFmt w:val="decimal"/>
      <w:lvlText w:val="%1.%2.%3.%4.%5.%6.%7"/>
      <w:lvlJc w:val="left"/>
      <w:pPr>
        <w:tabs>
          <w:tab w:val="num" w:pos="1644"/>
        </w:tabs>
        <w:ind w:left="1644" w:hanging="1440"/>
      </w:pPr>
      <w:rPr>
        <w:rFonts w:hint="default"/>
        <w:color w:val="auto"/>
      </w:rPr>
    </w:lvl>
    <w:lvl w:ilvl="7">
      <w:start w:val="1"/>
      <w:numFmt w:val="decimal"/>
      <w:lvlText w:val="%1.%2.%3.%4.%5.%6.%7.%8"/>
      <w:lvlJc w:val="left"/>
      <w:pPr>
        <w:tabs>
          <w:tab w:val="num" w:pos="1678"/>
        </w:tabs>
        <w:ind w:left="1678" w:hanging="1440"/>
      </w:pPr>
      <w:rPr>
        <w:rFonts w:hint="default"/>
        <w:color w:val="auto"/>
      </w:rPr>
    </w:lvl>
    <w:lvl w:ilvl="8">
      <w:start w:val="1"/>
      <w:numFmt w:val="decimal"/>
      <w:lvlText w:val="%1.%2.%3.%4.%5.%6.%7.%8.%9"/>
      <w:lvlJc w:val="left"/>
      <w:pPr>
        <w:tabs>
          <w:tab w:val="num" w:pos="2072"/>
        </w:tabs>
        <w:ind w:left="2072" w:hanging="1800"/>
      </w:pPr>
      <w:rPr>
        <w:rFonts w:hint="default"/>
        <w:color w:val="auto"/>
      </w:rPr>
    </w:lvl>
  </w:abstractNum>
  <w:abstractNum w:abstractNumId="6">
    <w:nsid w:val="28D94804"/>
    <w:multiLevelType w:val="multilevel"/>
    <w:tmpl w:val="28FE0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CB6"/>
    <w:multiLevelType w:val="hybridMultilevel"/>
    <w:tmpl w:val="73EA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E4285"/>
    <w:multiLevelType w:val="hybridMultilevel"/>
    <w:tmpl w:val="45623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215146"/>
    <w:multiLevelType w:val="hybridMultilevel"/>
    <w:tmpl w:val="2E782ABE"/>
    <w:lvl w:ilvl="0" w:tplc="F2E8508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5FFD4B14"/>
    <w:multiLevelType w:val="hybridMultilevel"/>
    <w:tmpl w:val="0888A5FA"/>
    <w:lvl w:ilvl="0" w:tplc="73864752">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2155F29"/>
    <w:multiLevelType w:val="hybridMultilevel"/>
    <w:tmpl w:val="EAC2A858"/>
    <w:lvl w:ilvl="0" w:tplc="FFFFFFFF">
      <w:start w:val="1"/>
      <w:numFmt w:val="bullet"/>
      <w:lvlText w:val=""/>
      <w:lvlJc w:val="righ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7CBA3CD0"/>
    <w:multiLevelType w:val="hybridMultilevel"/>
    <w:tmpl w:val="6966F844"/>
    <w:lvl w:ilvl="0" w:tplc="27CAFAAA">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5"/>
  </w:num>
  <w:num w:numId="5">
    <w:abstractNumId w:val="3"/>
  </w:num>
  <w:num w:numId="6">
    <w:abstractNumId w:val="12"/>
  </w:num>
  <w:num w:numId="7">
    <w:abstractNumId w:val="0"/>
  </w:num>
  <w:num w:numId="8">
    <w:abstractNumId w:val="8"/>
  </w:num>
  <w:num w:numId="9">
    <w:abstractNumId w:val="4"/>
  </w:num>
  <w:num w:numId="10">
    <w:abstractNumId w:val="9"/>
  </w:num>
  <w:num w:numId="11">
    <w:abstractNumId w:val="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13EA"/>
    <w:rsid w:val="0007439D"/>
    <w:rsid w:val="000C3DC5"/>
    <w:rsid w:val="00156E16"/>
    <w:rsid w:val="001D28E8"/>
    <w:rsid w:val="00282809"/>
    <w:rsid w:val="002A781A"/>
    <w:rsid w:val="003B749F"/>
    <w:rsid w:val="003E3AD2"/>
    <w:rsid w:val="005D0AA5"/>
    <w:rsid w:val="00645822"/>
    <w:rsid w:val="006A0421"/>
    <w:rsid w:val="00717573"/>
    <w:rsid w:val="007971DD"/>
    <w:rsid w:val="007B690D"/>
    <w:rsid w:val="008032D9"/>
    <w:rsid w:val="008060C2"/>
    <w:rsid w:val="00873B13"/>
    <w:rsid w:val="009020ED"/>
    <w:rsid w:val="009067CE"/>
    <w:rsid w:val="00952BB5"/>
    <w:rsid w:val="009733DA"/>
    <w:rsid w:val="009C1977"/>
    <w:rsid w:val="00A37B76"/>
    <w:rsid w:val="00AA2C05"/>
    <w:rsid w:val="00AB0223"/>
    <w:rsid w:val="00B52C5C"/>
    <w:rsid w:val="00B8349A"/>
    <w:rsid w:val="00BB4A9B"/>
    <w:rsid w:val="00BC1729"/>
    <w:rsid w:val="00BD017C"/>
    <w:rsid w:val="00C2653C"/>
    <w:rsid w:val="00C72966"/>
    <w:rsid w:val="00C85A54"/>
    <w:rsid w:val="00CC777C"/>
    <w:rsid w:val="00EC5967"/>
    <w:rsid w:val="00F90322"/>
    <w:rsid w:val="00FB6FC5"/>
    <w:rsid w:val="00FD7C75"/>
    <w:rsid w:val="00FE1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EA"/>
    <w:rPr>
      <w:sz w:val="24"/>
      <w:szCs w:val="24"/>
    </w:rPr>
  </w:style>
  <w:style w:type="paragraph" w:styleId="1">
    <w:name w:val="heading 1"/>
    <w:basedOn w:val="a"/>
    <w:next w:val="a"/>
    <w:link w:val="10"/>
    <w:qFormat/>
    <w:rsid w:val="00FE13E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3EA"/>
    <w:rPr>
      <w:sz w:val="24"/>
      <w:szCs w:val="24"/>
    </w:rPr>
  </w:style>
  <w:style w:type="paragraph" w:styleId="a3">
    <w:name w:val="Body Text"/>
    <w:basedOn w:val="a"/>
    <w:link w:val="a4"/>
    <w:rsid w:val="00FE13EA"/>
    <w:pPr>
      <w:spacing w:after="120"/>
    </w:pPr>
  </w:style>
  <w:style w:type="character" w:customStyle="1" w:styleId="a4">
    <w:name w:val="Основной текст Знак"/>
    <w:basedOn w:val="a0"/>
    <w:link w:val="a3"/>
    <w:rsid w:val="00FE13EA"/>
    <w:rPr>
      <w:sz w:val="24"/>
      <w:szCs w:val="24"/>
    </w:rPr>
  </w:style>
  <w:style w:type="paragraph" w:styleId="a5">
    <w:name w:val="List Paragraph"/>
    <w:basedOn w:val="a"/>
    <w:uiPriority w:val="34"/>
    <w:qFormat/>
    <w:rsid w:val="00FE13EA"/>
    <w:pPr>
      <w:ind w:left="720"/>
      <w:contextualSpacing/>
    </w:pPr>
  </w:style>
  <w:style w:type="character" w:styleId="a6">
    <w:name w:val="Hyperlink"/>
    <w:basedOn w:val="a0"/>
    <w:uiPriority w:val="99"/>
    <w:rsid w:val="00FE13EA"/>
    <w:rPr>
      <w:color w:val="0000FF"/>
      <w:u w:val="single"/>
    </w:rPr>
  </w:style>
  <w:style w:type="paragraph" w:styleId="a7">
    <w:name w:val="TOC Heading"/>
    <w:basedOn w:val="1"/>
    <w:next w:val="a"/>
    <w:uiPriority w:val="39"/>
    <w:semiHidden/>
    <w:unhideWhenUsed/>
    <w:qFormat/>
    <w:rsid w:val="00FE13EA"/>
    <w:pPr>
      <w:keepLines/>
      <w:autoSpaceDE/>
      <w:autoSpaceDN/>
      <w:spacing w:before="480" w:line="276" w:lineRule="auto"/>
      <w:ind w:firstLine="0"/>
      <w:outlineLvl w:val="9"/>
    </w:pPr>
    <w:rPr>
      <w:rFonts w:ascii="Cambria" w:hAnsi="Cambria"/>
      <w:b/>
      <w:bCs/>
      <w:color w:val="365F91"/>
      <w:sz w:val="28"/>
      <w:szCs w:val="28"/>
      <w:lang w:eastAsia="en-US"/>
    </w:rPr>
  </w:style>
  <w:style w:type="paragraph" w:styleId="a8">
    <w:name w:val="footer"/>
    <w:basedOn w:val="a"/>
    <w:link w:val="a9"/>
    <w:uiPriority w:val="99"/>
    <w:rsid w:val="00FE13EA"/>
    <w:pPr>
      <w:tabs>
        <w:tab w:val="center" w:pos="4677"/>
        <w:tab w:val="right" w:pos="9355"/>
      </w:tabs>
    </w:pPr>
  </w:style>
  <w:style w:type="character" w:customStyle="1" w:styleId="a9">
    <w:name w:val="Нижний колонтитул Знак"/>
    <w:basedOn w:val="a0"/>
    <w:link w:val="a8"/>
    <w:uiPriority w:val="99"/>
    <w:rsid w:val="00FE13EA"/>
    <w:rPr>
      <w:sz w:val="24"/>
      <w:szCs w:val="24"/>
    </w:rPr>
  </w:style>
  <w:style w:type="character" w:styleId="aa">
    <w:name w:val="page number"/>
    <w:basedOn w:val="a0"/>
    <w:rsid w:val="00FE13EA"/>
  </w:style>
  <w:style w:type="character" w:customStyle="1" w:styleId="FontStyle49">
    <w:name w:val="Font Style49"/>
    <w:basedOn w:val="a0"/>
    <w:rsid w:val="00FE13EA"/>
    <w:rPr>
      <w:rFonts w:ascii="Times New Roman" w:hAnsi="Times New Roman" w:cs="Times New Roman"/>
      <w:b/>
      <w:bCs/>
      <w:sz w:val="22"/>
      <w:szCs w:val="22"/>
    </w:rPr>
  </w:style>
  <w:style w:type="paragraph" w:styleId="ab">
    <w:name w:val="Balloon Text"/>
    <w:basedOn w:val="a"/>
    <w:link w:val="ac"/>
    <w:rsid w:val="00FE13EA"/>
    <w:rPr>
      <w:rFonts w:ascii="Tahoma" w:hAnsi="Tahoma" w:cs="Tahoma"/>
      <w:sz w:val="16"/>
      <w:szCs w:val="16"/>
    </w:rPr>
  </w:style>
  <w:style w:type="character" w:customStyle="1" w:styleId="ac">
    <w:name w:val="Текст выноски Знак"/>
    <w:basedOn w:val="a0"/>
    <w:link w:val="ab"/>
    <w:rsid w:val="00FE1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referat.com/referat-2511-1.html" TargetMode="External"/><Relationship Id="rId5" Type="http://schemas.openxmlformats.org/officeDocument/2006/relationships/footnotes" Target="footnotes.xml"/><Relationship Id="rId10" Type="http://schemas.openxmlformats.org/officeDocument/2006/relationships/hyperlink" Target="http://elmashina.ru/content/blogcategory/19/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Metodist</cp:lastModifiedBy>
  <cp:revision>13</cp:revision>
  <dcterms:created xsi:type="dcterms:W3CDTF">2019-10-07T11:04:00Z</dcterms:created>
  <dcterms:modified xsi:type="dcterms:W3CDTF">2021-04-21T10:21:00Z</dcterms:modified>
</cp:coreProperties>
</file>