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6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9571"/>
      </w:tblGrid>
      <w:tr w:rsidR="00EB45C9" w:rsidRPr="00195121" w:rsidTr="00337F19">
        <w:tc>
          <w:tcPr>
            <w:tcW w:w="9571" w:type="dxa"/>
            <w:shd w:val="clear" w:color="auto" w:fill="auto"/>
            <w:tcMar>
              <w:left w:w="93" w:type="dxa"/>
            </w:tcMar>
          </w:tcPr>
          <w:p w:rsidR="00EB45C9" w:rsidRPr="00195121" w:rsidRDefault="00EB45C9" w:rsidP="00337F19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EB45C9" w:rsidRPr="00195121" w:rsidRDefault="00EB45C9" w:rsidP="00337F19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>«Николаевский технологический техникум»</w:t>
            </w:r>
          </w:p>
          <w:p w:rsidR="00EB45C9" w:rsidRPr="00195121" w:rsidRDefault="00EB45C9" w:rsidP="00337F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 xml:space="preserve">РАБОЧАЯ  ПРОГРАММа </w:t>
            </w: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>УЧЕБНОй дисциплины</w:t>
            </w: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u w:val="single"/>
                <w:lang w:eastAsia="ru-RU"/>
              </w:rPr>
            </w:pPr>
          </w:p>
          <w:p w:rsidR="00EB45C9" w:rsidRPr="00195121" w:rsidRDefault="00EB45C9" w:rsidP="0033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u w:val="single"/>
                <w:lang w:eastAsia="ru-RU"/>
              </w:rPr>
              <w:t>ОУД.02 Иностранный язык (Английский)</w:t>
            </w:r>
          </w:p>
          <w:p w:rsidR="00EB45C9" w:rsidRPr="00195121" w:rsidRDefault="00EB45C9" w:rsidP="0033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B45C9" w:rsidRPr="00195121" w:rsidRDefault="00EB45C9" w:rsidP="00337F19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р.п. Николаевка</w:t>
            </w:r>
          </w:p>
          <w:p w:rsidR="00EB45C9" w:rsidRPr="00195121" w:rsidRDefault="00EB45C9" w:rsidP="00337F19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2020</w:t>
            </w:r>
            <w:r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</w:p>
    <w:p w:rsidR="00EB45C9" w:rsidRPr="00195121" w:rsidRDefault="00EB45C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Calibri" w:hAnsi="Times New Roman" w:cs="Times New Roman"/>
          <w:i/>
          <w:color w:val="00000A"/>
          <w:sz w:val="24"/>
          <w:szCs w:val="24"/>
          <w:vertAlign w:val="superscript"/>
          <w:lang w:eastAsia="ru-RU"/>
        </w:rPr>
      </w:pPr>
    </w:p>
    <w:p w:rsidR="00337F19" w:rsidRDefault="00337F1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669915" cy="1750152"/>
            <wp:effectExtent l="19050" t="0" r="6985" b="0"/>
            <wp:docPr id="1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19" w:rsidRDefault="00337F1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337F19" w:rsidRDefault="00337F1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337F19" w:rsidRDefault="00337F1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337F19" w:rsidRDefault="00337F1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EB45C9" w:rsidRPr="00502E2E" w:rsidRDefault="00EB45C9" w:rsidP="00502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37F1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Разработчик: </w:t>
      </w:r>
      <w:r w:rsidRPr="00337F19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Сумбаева Елена Владимировна, преподаватель ОГБПОУ Н</w:t>
      </w:r>
      <w:r w:rsidR="003C4AF2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икТТ</w:t>
      </w: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Pr="00195121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5C9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2F020F" w:rsidRDefault="002F020F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2F020F" w:rsidRDefault="002F020F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2F020F" w:rsidRDefault="002F020F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502E2E" w:rsidRPr="00195121" w:rsidRDefault="00502E2E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26"/>
        <w:tblOverlap w:val="never"/>
        <w:tblW w:w="9571" w:type="dxa"/>
        <w:tblLook w:val="01E0"/>
      </w:tblPr>
      <w:tblGrid>
        <w:gridCol w:w="7673"/>
        <w:gridCol w:w="1898"/>
      </w:tblGrid>
      <w:tr w:rsidR="00EB45C9" w:rsidRPr="00195121" w:rsidTr="00EB45C9">
        <w:tc>
          <w:tcPr>
            <w:tcW w:w="7673" w:type="dxa"/>
            <w:shd w:val="clear" w:color="auto" w:fill="auto"/>
          </w:tcPr>
          <w:p w:rsidR="00EB45C9" w:rsidRPr="00195121" w:rsidRDefault="00EB45C9" w:rsidP="00EB45C9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B45C9" w:rsidRPr="00195121" w:rsidRDefault="00EB45C9" w:rsidP="00EB45C9">
            <w:pPr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19512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стр.</w:t>
            </w:r>
          </w:p>
        </w:tc>
      </w:tr>
      <w:tr w:rsidR="00EB45C9" w:rsidRPr="00195121" w:rsidTr="00EB45C9">
        <w:tc>
          <w:tcPr>
            <w:tcW w:w="7673" w:type="dxa"/>
            <w:shd w:val="clear" w:color="auto" w:fill="auto"/>
          </w:tcPr>
          <w:p w:rsidR="00EB45C9" w:rsidRPr="00502E2E" w:rsidRDefault="00EB45C9" w:rsidP="00502E2E">
            <w:pPr>
              <w:pStyle w:val="af6"/>
              <w:keepNext/>
              <w:numPr>
                <w:ilvl w:val="0"/>
                <w:numId w:val="32"/>
              </w:numPr>
              <w:jc w:val="both"/>
              <w:outlineLvl w:val="0"/>
              <w:rPr>
                <w:color w:val="00000A"/>
              </w:rPr>
            </w:pPr>
            <w:r w:rsidRPr="00502E2E">
              <w:rPr>
                <w:b/>
                <w:caps/>
                <w:color w:val="00000A"/>
              </w:rPr>
              <w:t>ПАСПОРТ рабочей ПРОГРАММЫ УЧЕБНОЙ ДИСЦИПЛИНЫ</w:t>
            </w:r>
          </w:p>
          <w:p w:rsidR="00EB45C9" w:rsidRPr="00195121" w:rsidRDefault="00EB45C9" w:rsidP="00EB45C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B45C9" w:rsidRPr="00222A11" w:rsidRDefault="00EB45C9" w:rsidP="00EB45C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4-8</w:t>
            </w:r>
          </w:p>
        </w:tc>
      </w:tr>
      <w:tr w:rsidR="00EB45C9" w:rsidRPr="00195121" w:rsidTr="00EB45C9">
        <w:tc>
          <w:tcPr>
            <w:tcW w:w="7673" w:type="dxa"/>
            <w:shd w:val="clear" w:color="auto" w:fill="auto"/>
          </w:tcPr>
          <w:p w:rsidR="00EB45C9" w:rsidRPr="00195121" w:rsidRDefault="00EB45C9" w:rsidP="00502E2E">
            <w:pPr>
              <w:keepNext/>
              <w:numPr>
                <w:ilvl w:val="0"/>
                <w:numId w:val="32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B45C9" w:rsidRPr="00195121" w:rsidRDefault="00EB45C9" w:rsidP="00EB45C9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B45C9" w:rsidRPr="00222A11" w:rsidRDefault="00EB45C9" w:rsidP="00EB45C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9-25</w:t>
            </w:r>
          </w:p>
        </w:tc>
      </w:tr>
      <w:tr w:rsidR="00EB45C9" w:rsidRPr="00195121" w:rsidTr="00EB45C9">
        <w:trPr>
          <w:trHeight w:val="670"/>
        </w:trPr>
        <w:tc>
          <w:tcPr>
            <w:tcW w:w="7673" w:type="dxa"/>
            <w:shd w:val="clear" w:color="auto" w:fill="auto"/>
          </w:tcPr>
          <w:p w:rsidR="00EB45C9" w:rsidRPr="00195121" w:rsidRDefault="00EB45C9" w:rsidP="00502E2E">
            <w:pPr>
              <w:keepNext/>
              <w:numPr>
                <w:ilvl w:val="0"/>
                <w:numId w:val="32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EB45C9" w:rsidRPr="00195121" w:rsidRDefault="00EB45C9" w:rsidP="00EB45C9">
            <w:pPr>
              <w:keepNext/>
              <w:tabs>
                <w:tab w:val="left" w:pos="0"/>
              </w:tabs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B45C9" w:rsidRPr="00222A11" w:rsidRDefault="00EB45C9" w:rsidP="00EB45C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28-29</w:t>
            </w:r>
          </w:p>
        </w:tc>
      </w:tr>
      <w:tr w:rsidR="00EB45C9" w:rsidRPr="00195121" w:rsidTr="00EB45C9">
        <w:tc>
          <w:tcPr>
            <w:tcW w:w="7673" w:type="dxa"/>
            <w:shd w:val="clear" w:color="auto" w:fill="auto"/>
          </w:tcPr>
          <w:p w:rsidR="00EB45C9" w:rsidRPr="00195121" w:rsidRDefault="00EB45C9" w:rsidP="00502E2E">
            <w:pPr>
              <w:keepNext/>
              <w:numPr>
                <w:ilvl w:val="0"/>
                <w:numId w:val="32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B45C9" w:rsidRPr="00195121" w:rsidRDefault="00EB45C9" w:rsidP="00EB45C9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EB45C9" w:rsidRPr="00222A11" w:rsidRDefault="00EB45C9" w:rsidP="00EB45C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</w:tbl>
    <w:p w:rsidR="00EB45C9" w:rsidRPr="00502E2E" w:rsidRDefault="00EB45C9" w:rsidP="00502E2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512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eastAsia="ru-RU"/>
        </w:rPr>
      </w:pPr>
      <w:r w:rsidRPr="00195121">
        <w:rPr>
          <w:rFonts w:ascii="Calibri" w:eastAsia="Calibri" w:hAnsi="Calibri" w:cs="Calibri"/>
          <w:color w:val="00000A"/>
          <w:lang w:eastAsia="ru-RU"/>
        </w:rPr>
        <w:br w:type="page"/>
      </w:r>
    </w:p>
    <w:p w:rsidR="00EB45C9" w:rsidRPr="00195121" w:rsidRDefault="00EB45C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ОУД. 02. Иностранный язык (английский)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1.1. Область применения  программы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Рабочая программа учебной дисциплины является частью основной образовательной п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рограммы в соответствии с ФГОС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среднего общего образования (утвержденного Приказом Министерства образования и науки Российской Фе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дерации от 17 мая 2012 г.№413, с изменениями дополнениями от 29 декабря 2014г.</w:t>
      </w:r>
      <w:r w:rsidR="002F020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№1645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31 декабря 2015 г.</w:t>
      </w:r>
      <w:r w:rsidR="002F020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№1578, 29 июня 2017 г. №613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)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 предназначена для получения среднего общего образования студентами, обучающихся на базе основного общего образования по</w:t>
      </w:r>
      <w:r w:rsidR="00CB42A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профессии</w:t>
      </w:r>
      <w:r w:rsidR="00CB42A8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15.01.05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Сварщик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(ручной  и частично механизированной сварки (наплавки), укрупненной группы профессий- 15.00.00. Машиностроение.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учебной дисциплины разработана в соответствии с </w:t>
      </w:r>
      <w:r w:rsidR="00C41366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технологическим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профилем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профессионального образования.</w:t>
      </w:r>
    </w:p>
    <w:p w:rsidR="00EB45C9" w:rsidRPr="00195121" w:rsidRDefault="00EB45C9" w:rsidP="00EB45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1.2. Цели учебной дисциплины:</w:t>
      </w:r>
    </w:p>
    <w:p w:rsidR="00EB45C9" w:rsidRPr="00195121" w:rsidRDefault="00EB45C9" w:rsidP="00EB45C9">
      <w:pPr>
        <w:widowControl w:val="0"/>
        <w:spacing w:after="60"/>
        <w:ind w:right="20" w:firstLine="280"/>
        <w:jc w:val="both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учебной дисциплины «Английский язык» направлено на достижение следующих целей:</w:t>
      </w:r>
    </w:p>
    <w:p w:rsidR="00EB45C9" w:rsidRPr="00195121" w:rsidRDefault="00EB45C9" w:rsidP="00EB45C9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B45C9" w:rsidRPr="00195121" w:rsidRDefault="00EB45C9" w:rsidP="00EB45C9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B45C9" w:rsidRPr="00195121" w:rsidRDefault="00EB45C9" w:rsidP="00EB45C9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B45C9" w:rsidRPr="00195121" w:rsidRDefault="00EB45C9" w:rsidP="00EB45C9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EB45C9" w:rsidRPr="00195121" w:rsidRDefault="00EB45C9" w:rsidP="00EB45C9">
      <w:pPr>
        <w:widowControl w:val="0"/>
        <w:numPr>
          <w:ilvl w:val="0"/>
          <w:numId w:val="28"/>
        </w:numPr>
        <w:tabs>
          <w:tab w:val="left" w:pos="578"/>
        </w:tabs>
        <w:spacing w:after="6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культурам.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1.3.  Общая характеристика учебной дисциплины</w:t>
      </w:r>
    </w:p>
    <w:p w:rsidR="00EB45C9" w:rsidRPr="00195121" w:rsidRDefault="00EB45C9" w:rsidP="00EB45C9">
      <w:pPr>
        <w:spacing w:after="120" w:line="21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учебная дисциплина характеризуется: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направленностью на освоение языковых средств общения, формирование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новой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системы коммуникации, становление основных черт вторичной язы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ковой личности;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характером — сочетанием языкового образования с элементар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EB45C9" w:rsidRPr="00195121" w:rsidRDefault="00EB45C9" w:rsidP="00EB45C9">
      <w:pPr>
        <w:tabs>
          <w:tab w:val="left" w:pos="579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EB45C9" w:rsidRPr="00195121" w:rsidRDefault="00EB45C9" w:rsidP="00EB45C9">
      <w:pPr>
        <w:spacing w:after="6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лингвистической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знаний о системе русского и английского языков, совершенствование умения использовать грамматические структуры и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языковые средства в соответствии с нормами данного языка, свободное исполь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приобретенного словарного запаса;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социолингвистической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умений в основных видах рече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дискурсивной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социокультурной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социальной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вступать в коммуникацию и поддерживать ее;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стратегической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умения компенсировать недостаточ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знания языка и опыта общения в иноязычной среде;</w:t>
      </w:r>
    </w:p>
    <w:p w:rsidR="00EB45C9" w:rsidRPr="00195121" w:rsidRDefault="00EB45C9" w:rsidP="00EB45C9">
      <w:pPr>
        <w:widowControl w:val="0"/>
        <w:tabs>
          <w:tab w:val="left" w:pos="579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предметной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использовать знания и навыки, формируе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 рамках дисциплины «Английский язык», для решения различных про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EB45C9" w:rsidRPr="00195121" w:rsidRDefault="00EB45C9" w:rsidP="00EB45C9">
      <w:pPr>
        <w:spacing w:after="6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анкету/заявление о выдаче документа (например, туристической визы);</w:t>
      </w:r>
    </w:p>
    <w:p w:rsidR="00EB45C9" w:rsidRPr="00195121" w:rsidRDefault="00EB45C9" w:rsidP="00EB45C9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энциклопедическую или справочную статью о родном городе по пред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ложенному шаблону;</w:t>
      </w:r>
    </w:p>
    <w:p w:rsidR="00EB45C9" w:rsidRPr="00195121" w:rsidRDefault="00EB45C9" w:rsidP="00EB45C9">
      <w:pPr>
        <w:tabs>
          <w:tab w:val="left" w:pos="579"/>
        </w:tabs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резюме.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EB45C9" w:rsidRPr="00195121" w:rsidRDefault="00EB45C9" w:rsidP="00EB45C9">
      <w:pPr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 учебному материалу предъявляются следующие требования:</w:t>
      </w:r>
    </w:p>
    <w:p w:rsidR="00EB45C9" w:rsidRPr="00195121" w:rsidRDefault="00EB45C9" w:rsidP="00EB45C9">
      <w:pPr>
        <w:tabs>
          <w:tab w:val="left" w:pos="571"/>
        </w:tabs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аутентичность;</w:t>
      </w:r>
    </w:p>
    <w:p w:rsidR="00EB45C9" w:rsidRPr="00195121" w:rsidRDefault="00EB45C9" w:rsidP="00EB45C9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коммуникативная ценность (употребительность), в том числе в ситуа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делового и профессионального общения;</w:t>
      </w:r>
    </w:p>
    <w:p w:rsidR="00EB45C9" w:rsidRPr="00195121" w:rsidRDefault="00EB45C9" w:rsidP="00EB45C9">
      <w:pPr>
        <w:tabs>
          <w:tab w:val="left" w:pos="571"/>
        </w:tabs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познавательность и культуроведческая направленность;</w:t>
      </w:r>
    </w:p>
    <w:p w:rsidR="00EB45C9" w:rsidRPr="00195121" w:rsidRDefault="00EB45C9" w:rsidP="00EB45C9">
      <w:pPr>
        <w:tabs>
          <w:tab w:val="left" w:pos="571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обучения, близких к условиям реального общения (моти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предполагает выполнение индивидуаль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Текстовый материал для чтения, аудирования и говорения должен быть инфор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мативным; иметь четкую структуру и логику изложения, коммуникативную направ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воспитательную ценность; соответствовать речевому опыту и интересам обучающихся.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аудиотекста не должна превышать 5 минут при темпе речи 200—250 слогов в минуту.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литературно-художественный, научный, научно-популярный, газетно-публицистический, разговорный.</w:t>
      </w:r>
    </w:p>
    <w:p w:rsidR="00EB45C9" w:rsidRPr="00195121" w:rsidRDefault="00EB45C9" w:rsidP="00EB45C9">
      <w:pPr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Отбираемые лексические единицы должны отвечать следующим требованиям:</w:t>
      </w:r>
    </w:p>
    <w:p w:rsidR="00EB45C9" w:rsidRPr="00195121" w:rsidRDefault="00EB45C9" w:rsidP="00EB45C9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EB45C9" w:rsidRPr="00195121" w:rsidRDefault="00EB45C9" w:rsidP="00EB45C9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пользуемые в письменной и устной речи в различных ситуациях общения;</w:t>
      </w:r>
    </w:p>
    <w:p w:rsidR="00EB45C9" w:rsidRPr="00195121" w:rsidRDefault="00EB45C9" w:rsidP="00EB45C9">
      <w:pPr>
        <w:tabs>
          <w:tab w:val="left" w:pos="571"/>
        </w:tabs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вводиться не изолированно, а в сочетании с другими лексическими единицами.</w:t>
      </w:r>
    </w:p>
    <w:p w:rsidR="00EB45C9" w:rsidRPr="00195121" w:rsidRDefault="00EB45C9" w:rsidP="00EB45C9">
      <w:pPr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материал включает следующие основные темы.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существительное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множественного числа с помощью внеш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ствительные исчисляемые и неисчисляемые. Употребление слов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many, much, a lotof, little, a little, few, a few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существительными.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Артикль.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there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прилагательное.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степеней сравнения и их правописание. Сравнительные слова и обороты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than, as . . . as, notso . . . as.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Наречие.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степеней сравнения. Наречия, обозначающие количество, место, направление.</w:t>
      </w:r>
    </w:p>
    <w:p w:rsidR="00EB45C9" w:rsidRPr="00195121" w:rsidRDefault="00EB45C9" w:rsidP="00EB45C9">
      <w:pPr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Предлог.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времени, места, направления и др.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Местоимение.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личные, притяжательные, указательные, неопреде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ленные, отрицательные, возвратные, взаимные, относительные, вопросительные.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числительное.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количественные и порядковые. Дроби. Обо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 годов, дат, времени, периодов. Арифметические действия и вычисления.</w:t>
      </w:r>
    </w:p>
    <w:p w:rsidR="00EB45C9" w:rsidRPr="00195121" w:rsidRDefault="00EB45C9" w:rsidP="00EB45C9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Глагол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tobe, tohave, todo,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значения как смысловых глаголов и функции как вспомогательных. Глаголы правильные и неправильные. Видовремен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tobegoingto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there + tobe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настоящем, про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(Can/ may I helpyou?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Shouldyouhaveanyquestions . . 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Shouldyouneedanyfurtherinformation . . 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Инфинитив, его формы. Герундий. Сочетания некоторых глаголов с инфинитивом и герундием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(like, love, hate, enjoy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Причастия I и II. Сослагательное наклонение.</w:t>
      </w:r>
    </w:p>
    <w:p w:rsidR="00EB45C9" w:rsidRPr="00195121" w:rsidRDefault="00EB45C9" w:rsidP="00EB45C9">
      <w:pPr>
        <w:spacing w:after="12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Вопросительные предложения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вопросы. Вопросительные пред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ложения — формулы вежливости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(Couldyou, please . . . ?, Wouldyoulike . . . 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Shall I . . . 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EB45C9" w:rsidRPr="00195121" w:rsidRDefault="00EB45C9" w:rsidP="00EB45C9">
      <w:pPr>
        <w:spacing w:after="12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lastRenderedPageBreak/>
        <w:t>Условные предложения.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предложения I, II и III типов. Условныепредложениявофициальнойречи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n-US" w:eastAsia="ru-RU"/>
        </w:rPr>
        <w:t xml:space="preserve">It would be highly appreciated if you could/can . . .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.).</w:t>
      </w:r>
    </w:p>
    <w:p w:rsidR="00EB45C9" w:rsidRPr="00195121" w:rsidRDefault="00EB45C9" w:rsidP="00EB45C9">
      <w:pPr>
        <w:shd w:val="clear" w:color="auto" w:fill="FFFFFF"/>
        <w:spacing w:line="230" w:lineRule="exact"/>
        <w:ind w:left="20" w:firstLine="280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Согласование времен. Прямая и косвенная речь.</w:t>
      </w:r>
    </w:p>
    <w:p w:rsidR="00EB45C9" w:rsidRDefault="00EB45C9" w:rsidP="00EB45C9">
      <w:pPr>
        <w:widowControl w:val="0"/>
        <w:spacing w:after="50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B45C9" w:rsidRPr="00FB4391" w:rsidRDefault="00EB45C9" w:rsidP="00B25E6C">
      <w:pPr>
        <w:widowControl w:val="0"/>
        <w:spacing w:after="50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1.4.  Результаты  освоения учебной дисциплины:</w:t>
      </w:r>
    </w:p>
    <w:p w:rsidR="00EB45C9" w:rsidRPr="00195121" w:rsidRDefault="00EB45C9" w:rsidP="00EB45C9">
      <w:pPr>
        <w:spacing w:after="64"/>
        <w:ind w:left="20" w:right="20" w:firstLine="2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«Английский язык» обеспечивает до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стижение студентами следующих результатов:</w:t>
      </w:r>
    </w:p>
    <w:p w:rsidR="00EB45C9" w:rsidRPr="00195121" w:rsidRDefault="00EB45C9" w:rsidP="00EB45C9">
      <w:pPr>
        <w:shd w:val="clear" w:color="auto" w:fill="FFFFFF"/>
        <w:tabs>
          <w:tab w:val="left" w:pos="581"/>
        </w:tabs>
        <w:spacing w:line="230" w:lineRule="exact"/>
        <w:ind w:left="664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личностных: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ценностного отношения к языку как культурному фено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способности к наблюдению за иным способом мирови-дения;</w:t>
      </w:r>
    </w:p>
    <w:p w:rsidR="00EB45C9" w:rsidRPr="00195121" w:rsidRDefault="00EB45C9" w:rsidP="001B2466">
      <w:pPr>
        <w:numPr>
          <w:ilvl w:val="0"/>
          <w:numId w:val="29"/>
        </w:numPr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4"/>
        </w:tabs>
        <w:spacing w:after="6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непрерывному образованию, включая самооб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EB45C9" w:rsidRPr="00195121" w:rsidRDefault="00EB45C9" w:rsidP="00EB45C9">
      <w:pPr>
        <w:shd w:val="clear" w:color="auto" w:fill="FFFFFF"/>
        <w:tabs>
          <w:tab w:val="left" w:pos="581"/>
        </w:tabs>
        <w:spacing w:line="230" w:lineRule="exact"/>
        <w:ind w:left="664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метапредметных</w:t>
      </w:r>
      <w:r w:rsidRPr="00195121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: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проектной деятельности, моделирующей реальные си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межкультурной коммуникации;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3"/>
        </w:tabs>
        <w:spacing w:after="6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логично и точно излагать свою точку зрения, используя адек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ватные языковые средства;</w:t>
      </w:r>
    </w:p>
    <w:p w:rsidR="00EB45C9" w:rsidRPr="00195121" w:rsidRDefault="00EB45C9" w:rsidP="00EB45C9">
      <w:pPr>
        <w:shd w:val="clear" w:color="auto" w:fill="FFFFFF"/>
        <w:tabs>
          <w:tab w:val="left" w:pos="558"/>
        </w:tabs>
        <w:spacing w:line="230" w:lineRule="exact"/>
        <w:ind w:left="644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предметных</w:t>
      </w:r>
      <w:r w:rsidRPr="00195121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:</w:t>
      </w:r>
    </w:p>
    <w:p w:rsidR="00EB45C9" w:rsidRPr="00195121" w:rsidRDefault="00EB45C9" w:rsidP="00EB45C9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коммуникативной иноязычной компетенции, необхо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B45C9" w:rsidRPr="002801C5" w:rsidRDefault="00EB45C9" w:rsidP="00EB45C9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рящих стран;</w:t>
      </w:r>
    </w:p>
    <w:p w:rsidR="002801C5" w:rsidRPr="00195121" w:rsidRDefault="002801C5" w:rsidP="00EB45C9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уровня владения  английским языком, превышающего пороговый, достаточного для делового общения в рамках выбранного профеля;</w:t>
      </w:r>
    </w:p>
    <w:p w:rsidR="00EB45C9" w:rsidRPr="001B2466" w:rsidRDefault="00EB45C9" w:rsidP="001B2466">
      <w:pPr>
        <w:numPr>
          <w:ilvl w:val="0"/>
          <w:numId w:val="29"/>
        </w:numPr>
        <w:tabs>
          <w:tab w:val="left" w:pos="142"/>
        </w:tabs>
        <w:spacing w:after="64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B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сформированность умения использовать английский язык как средство для </w:t>
      </w:r>
      <w:r w:rsidR="001B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из англоязычных источников в образовательных и самообразовательных целях.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1.5.  Место учебной дисциплины в учебном плане:      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общеобразовательный цикл.</w:t>
      </w:r>
    </w:p>
    <w:p w:rsidR="00EB45C9" w:rsidRPr="00195121" w:rsidRDefault="00EB45C9" w:rsidP="00EB45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Учебная дисциплина относится к предметной области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иностранный язык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является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общей 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дисциплиной  общеобразовательного цикла.</w:t>
      </w:r>
    </w:p>
    <w:p w:rsidR="00EB45C9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FB4391" w:rsidRDefault="00FB4391" w:rsidP="00FB4391">
      <w:pPr>
        <w:widowControl w:val="0"/>
        <w:spacing w:after="50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FB4391" w:rsidRPr="00195121" w:rsidRDefault="00FB4391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EB45C9" w:rsidRPr="00195121" w:rsidRDefault="00FB4391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1.7</w:t>
      </w:r>
      <w:r w:rsidR="00EB45C9"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. Рекомендуемое количество часов на освоение  программы учебной дисциплины: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</w:t>
      </w:r>
      <w:r w:rsidR="00CB42A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256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часов, в том числе: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</w:t>
      </w:r>
      <w:r w:rsidR="00CB42A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171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час;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CB42A8" w:rsidRDefault="00CB42A8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CB42A8" w:rsidRDefault="00CB42A8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D7708" w:rsidRDefault="006D7708" w:rsidP="009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EB45C9" w:rsidRPr="00195121" w:rsidRDefault="00943798" w:rsidP="009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 </w:t>
      </w:r>
      <w:r w:rsidR="00EB45C9"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2. СТРУКТУРА И  СОДЕРЖАНИЕ УЧЕБНОЙ ДИСЦИПЛИНЫ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2.1. Объем учебной дисциплины и виды учебной работы</w:t>
      </w:r>
    </w:p>
    <w:p w:rsidR="00EB45C9" w:rsidRPr="00195121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/>
      </w:tblPr>
      <w:tblGrid>
        <w:gridCol w:w="7904"/>
        <w:gridCol w:w="1800"/>
      </w:tblGrid>
      <w:tr w:rsidR="00EB45C9" w:rsidRPr="00195121" w:rsidTr="00EB45C9">
        <w:trPr>
          <w:trHeight w:val="309"/>
        </w:trPr>
        <w:tc>
          <w:tcPr>
            <w:tcW w:w="7904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45C9" w:rsidRPr="00195121" w:rsidTr="00EB45C9">
        <w:trPr>
          <w:trHeight w:val="285"/>
        </w:trPr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rPr>
                <w:rFonts w:ascii="Calibri" w:eastAsia="Calibri" w:hAnsi="Calibri" w:cs="Calibri"/>
                <w:b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256</w:t>
            </w: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171</w:t>
            </w: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  <w:t>125</w:t>
            </w: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EB45C9" w:rsidRPr="00195121" w:rsidTr="00EB45C9">
        <w:tc>
          <w:tcPr>
            <w:tcW w:w="7903" w:type="dxa"/>
            <w:shd w:val="clear" w:color="auto" w:fill="auto"/>
          </w:tcPr>
          <w:p w:rsidR="00EB45C9" w:rsidRPr="00195121" w:rsidRDefault="00EB45C9" w:rsidP="00EB45C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том числе:</w:t>
            </w:r>
          </w:p>
          <w:p w:rsidR="00EB45C9" w:rsidRPr="00195121" w:rsidRDefault="00EB45C9" w:rsidP="00EB45C9">
            <w:pPr>
              <w:keepNext/>
              <w:keepLines/>
              <w:spacing w:after="0" w:line="240" w:lineRule="auto"/>
              <w:ind w:left="40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bookmarkStart w:id="0" w:name="bookmark6"/>
            <w:bookmarkEnd w:id="0"/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профиль профессионального образования</w:t>
            </w:r>
          </w:p>
          <w:p w:rsidR="00EB45C9" w:rsidRPr="00195121" w:rsidRDefault="00EB45C9" w:rsidP="00EB45C9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Практические занятия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семейные отношения, домашние обязанности.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жилища и учебного заведения (здание, обстановка, условия жизни, техника, оборудование).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 студента колледжа.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Хобби, досуг.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местоположения объекта (адрес, как найти).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Магазины, товары, совершение покупок.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спорт, здоровый образ жизни.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путешествия.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ее национальные символы, государственное и политическое устройство.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страны, географическое положение, климат, флора и фауна, на</w:t>
            </w: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  <w:p w:rsidR="00EB45C9" w:rsidRPr="00195121" w:rsidRDefault="00EB45C9" w:rsidP="00EB45C9">
            <w:pPr>
              <w:spacing w:after="6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природа, экологические проблемы.</w:t>
            </w:r>
          </w:p>
          <w:p w:rsidR="00EB45C9" w:rsidRPr="00195121" w:rsidRDefault="00EB45C9" w:rsidP="00EB45C9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Индивидуальные проекты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телевизионной программы о жизни публичной персоны: биографические факты, вопросы для интервью и др.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родному городу (достопримечательности, разработка маршрута).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Путеводитель по родному краю: визитная карточка, история, география, эколо</w:t>
            </w: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гическая обстановка, фольклор.</w:t>
            </w:r>
          </w:p>
          <w:p w:rsidR="00EB45C9" w:rsidRPr="00195121" w:rsidRDefault="00EB45C9" w:rsidP="00EB45C9">
            <w:pPr>
              <w:spacing w:after="396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«Каким должен быть настоящий профессионал?».</w:t>
            </w:r>
          </w:p>
          <w:p w:rsidR="00EB45C9" w:rsidRDefault="00EB45C9" w:rsidP="00EB45C9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  <w:bookmarkStart w:id="1" w:name="bookmark8"/>
            <w:bookmarkEnd w:id="1"/>
          </w:p>
          <w:p w:rsidR="00EB45C9" w:rsidRDefault="00EB45C9" w:rsidP="00EB45C9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EB45C9" w:rsidRPr="00195121" w:rsidRDefault="00EB45C9" w:rsidP="00EB45C9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Franklin Gothic Medium" w:eastAsia="Calibri" w:hAnsi="Franklin Gothic Medium" w:cs="Calibri"/>
                <w:i/>
                <w:color w:val="00000A"/>
                <w:sz w:val="26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lastRenderedPageBreak/>
              <w:t>Профессионально ориентированное содержание</w:t>
            </w:r>
          </w:p>
          <w:p w:rsidR="00EB45C9" w:rsidRPr="00195121" w:rsidRDefault="00EB45C9" w:rsidP="00EB45C9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Практические занятия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инновации в области науки и техники.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механизмы. Промышленное оборудование.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компьютерные технологии в промышленности.</w:t>
            </w:r>
          </w:p>
          <w:p w:rsidR="00EB45C9" w:rsidRPr="00195121" w:rsidRDefault="00EB45C9" w:rsidP="00EB45C9">
            <w:pPr>
              <w:spacing w:after="6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Отраслевые выставки.</w:t>
            </w:r>
          </w:p>
          <w:p w:rsidR="00EB45C9" w:rsidRPr="00195121" w:rsidRDefault="00EB45C9" w:rsidP="00EB45C9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Ролевые игры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персонала на открытые на предприятии вакансии.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корреспондента с работниками предприятия (представление, описание личных и профессиональных качеств).</w:t>
            </w:r>
          </w:p>
          <w:p w:rsidR="00EB45C9" w:rsidRPr="00195121" w:rsidRDefault="00EB45C9" w:rsidP="00EB45C9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вычислительного центра.</w:t>
            </w:r>
          </w:p>
          <w:p w:rsidR="00EB45C9" w:rsidRPr="00195121" w:rsidRDefault="00EB45C9" w:rsidP="00EB45C9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      </w:r>
          </w:p>
          <w:p w:rsidR="00EB45C9" w:rsidRPr="00195121" w:rsidRDefault="00EB45C9" w:rsidP="00EB45C9">
            <w:pPr>
              <w:widowControl w:val="0"/>
              <w:spacing w:after="38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международной специализированной выставке (представление продукции, переговоры с потенциальными клиентами)</w:t>
            </w:r>
            <w:bookmarkStart w:id="2" w:name="bookmark12"/>
            <w:bookmarkEnd w:id="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EB45C9" w:rsidRDefault="00EB45C9" w:rsidP="00EB45C9">
            <w:pPr>
              <w:spacing w:after="12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bookmark14"/>
            <w:bookmarkEnd w:id="3"/>
          </w:p>
          <w:p w:rsidR="00EB45C9" w:rsidRPr="006116B5" w:rsidRDefault="00EB45C9" w:rsidP="00EB45C9">
            <w:pPr>
              <w:spacing w:after="12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B45C9" w:rsidRPr="00195121" w:rsidRDefault="00EB45C9" w:rsidP="00EB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EB45C9" w:rsidRPr="00195121" w:rsidTr="00EB45C9">
        <w:tc>
          <w:tcPr>
            <w:tcW w:w="9704" w:type="dxa"/>
            <w:gridSpan w:val="2"/>
            <w:shd w:val="clear" w:color="auto" w:fill="auto"/>
          </w:tcPr>
          <w:p w:rsidR="00EB45C9" w:rsidRPr="00195121" w:rsidRDefault="00EB45C9" w:rsidP="00EB45C9">
            <w:pPr>
              <w:spacing w:after="0" w:line="240" w:lineRule="auto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 xml:space="preserve">Итоговая аттестация в форме дифференцированного зачёта     </w:t>
            </w:r>
          </w:p>
          <w:p w:rsidR="00EB45C9" w:rsidRPr="00195121" w:rsidRDefault="00EB45C9" w:rsidP="00EB45C9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EB45C9" w:rsidRPr="00B21D73" w:rsidRDefault="00EB45C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5C9" w:rsidRPr="00B21D73" w:rsidRDefault="00EB45C9" w:rsidP="00EB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B45C9" w:rsidRPr="00B21D73" w:rsidSect="001B2466">
          <w:footerReference w:type="even" r:id="rId9"/>
          <w:footerReference w:type="default" r:id="rId10"/>
          <w:pgSz w:w="11906" w:h="16838"/>
          <w:pgMar w:top="1134" w:right="850" w:bottom="1134" w:left="2127" w:header="708" w:footer="708" w:gutter="0"/>
          <w:cols w:space="720"/>
          <w:titlePg/>
        </w:sectPr>
      </w:pPr>
      <w:r w:rsidRPr="00B21D7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EB45C9" w:rsidRPr="00B21D73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B21D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«Английский язык» </w:t>
      </w:r>
      <w:r w:rsidRPr="00B21D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 w:rsidRPr="00B972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171 </w:t>
      </w:r>
      <w:r w:rsidRPr="00B21D7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Ч</w:t>
      </w:r>
      <w:r w:rsidRPr="00B21D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EB45C9" w:rsidRPr="00B21D73" w:rsidRDefault="00EB45C9" w:rsidP="00EB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180"/>
        <w:gridCol w:w="1583"/>
        <w:gridCol w:w="1448"/>
      </w:tblGrid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B6348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180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3" w:type="dxa"/>
            <w:shd w:val="clear" w:color="auto" w:fill="auto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8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0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45C9" w:rsidRPr="00B21D73" w:rsidTr="00EB45C9">
        <w:trPr>
          <w:trHeight w:val="660"/>
        </w:trPr>
        <w:tc>
          <w:tcPr>
            <w:tcW w:w="4503" w:type="dxa"/>
          </w:tcPr>
          <w:p w:rsidR="00EB45C9" w:rsidRPr="00B6348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«АНГЛИЙСКИЙ язык»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курс (</w:t>
            </w:r>
            <w:r w:rsidRPr="00A03A1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108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ч.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vMerge w:val="restart"/>
          </w:tcPr>
          <w:p w:rsidR="00EB45C9" w:rsidRPr="002040AF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1. </w:t>
            </w:r>
            <w:r w:rsidRPr="00974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  <w:p w:rsidR="00EB45C9" w:rsidRPr="00F13E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13E5A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– язык международного общения. </w:t>
            </w:r>
          </w:p>
          <w:p w:rsidR="00EB45C9" w:rsidRPr="00F13E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5C9" w:rsidRPr="00B6348D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Знакомство.</w:t>
            </w:r>
          </w:p>
        </w:tc>
        <w:tc>
          <w:tcPr>
            <w:tcW w:w="7180" w:type="dxa"/>
            <w:vMerge w:val="restart"/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своеобразие английского языка;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мире как языка междунаро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дного и межкультурного общения;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 и задачи изучения английского языка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колледже;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BB5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пецифика работы со </w:t>
            </w:r>
            <w:r w:rsidRPr="00BB547C">
              <w:rPr>
                <w:rFonts w:ascii="Times New Roman" w:eastAsia="Calibri" w:hAnsi="Times New Roman" w:cs="Times New Roman"/>
                <w:sz w:val="24"/>
                <w:szCs w:val="24"/>
              </w:rPr>
              <w:t>справочн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 и информационным  материалом.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512994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994">
              <w:rPr>
                <w:rFonts w:ascii="Times New Roman" w:eastAsia="Times New Roman" w:hAnsi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EB45C9" w:rsidRPr="002040AF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Фонетический материал</w:t>
            </w: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EB45C9" w:rsidRPr="002040AF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2040AF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4532"/>
        </w:trPr>
        <w:tc>
          <w:tcPr>
            <w:tcW w:w="4503" w:type="dxa"/>
            <w:vMerge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8" w:type="dxa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2040A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395B8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95B8C">
              <w:rPr>
                <w:rFonts w:ascii="Times New Roman" w:eastAsia="Calibri" w:hAnsi="Times New Roman" w:cs="Times New Roman"/>
                <w:sz w:val="24"/>
                <w:szCs w:val="24"/>
              </w:rPr>
              <w:t>. Первый день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техникуме</w:t>
            </w:r>
            <w:r w:rsidRPr="00395B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упражнений; </w:t>
            </w:r>
          </w:p>
        </w:tc>
        <w:tc>
          <w:tcPr>
            <w:tcW w:w="1583" w:type="dxa"/>
            <w:shd w:val="clear" w:color="auto" w:fill="auto"/>
          </w:tcPr>
          <w:p w:rsidR="00EB45C9" w:rsidRPr="0088376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D120B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12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одногруппниками в кафе. 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shd w:val="clear" w:color="auto" w:fill="auto"/>
          </w:tcPr>
          <w:p w:rsidR="00EB45C9" w:rsidRPr="0088376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EA423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3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простом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упражнений; </w:t>
            </w:r>
          </w:p>
        </w:tc>
        <w:tc>
          <w:tcPr>
            <w:tcW w:w="1583" w:type="dxa"/>
            <w:shd w:val="clear" w:color="auto" w:fill="auto"/>
          </w:tcPr>
          <w:p w:rsidR="00EB45C9" w:rsidRPr="0088376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F13E5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человека.</w:t>
            </w:r>
          </w:p>
          <w:p w:rsidR="00EB45C9" w:rsidRPr="002040A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5C9" w:rsidRPr="00512994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994">
              <w:rPr>
                <w:rFonts w:ascii="Times New Roman" w:eastAsia="Times New Roman" w:hAnsi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  <w:p w:rsidR="00EB45C9" w:rsidRPr="002040A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среднего профессионального образования в современной жизни.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Фонетический материал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1583" w:type="dxa"/>
            <w:shd w:val="clear" w:color="auto" w:fill="auto"/>
          </w:tcPr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883767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203B68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B2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203B68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Внешностьчеловека. 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203B68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11-12. Лич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ные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Pr="00B37F77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13-14. </w:t>
            </w: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национальностей в мире.</w:t>
            </w:r>
          </w:p>
        </w:tc>
        <w:tc>
          <w:tcPr>
            <w:tcW w:w="7180" w:type="dxa"/>
          </w:tcPr>
          <w:p w:rsidR="00EB45C9" w:rsidRPr="00512994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9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90"/>
        </w:trPr>
        <w:tc>
          <w:tcPr>
            <w:tcW w:w="4503" w:type="dxa"/>
          </w:tcPr>
          <w:p w:rsidR="00EB45C9" w:rsidRPr="00B37F77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Значимость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7180" w:type="dxa"/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50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3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6.Семья.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B96D44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 С</w:t>
            </w:r>
            <w:r w:rsidRPr="00F13E5A">
              <w:rPr>
                <w:rFonts w:ascii="Times New Roman" w:eastAsia="Times New Roman" w:hAnsi="Times New Roman"/>
                <w:b/>
                <w:sz w:val="24"/>
                <w:szCs w:val="24"/>
              </w:rPr>
              <w:t>емейные отношения, домашние обязанности</w:t>
            </w:r>
          </w:p>
        </w:tc>
        <w:tc>
          <w:tcPr>
            <w:tcW w:w="7180" w:type="dxa"/>
          </w:tcPr>
          <w:p w:rsidR="00EB45C9" w:rsidRPr="00EA423D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B45C9" w:rsidRPr="00F13E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Лексический материал по теме: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EB45C9" w:rsidRPr="00F13E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материал: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существительных без артикля;</w:t>
            </w:r>
          </w:p>
          <w:p w:rsidR="00EB45C9" w:rsidRPr="00EA423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глаголы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утвердительная, вопросительная, отрицательная форма).</w:t>
            </w:r>
          </w:p>
        </w:tc>
        <w:tc>
          <w:tcPr>
            <w:tcW w:w="1583" w:type="dxa"/>
            <w:shd w:val="clear" w:color="auto" w:fill="auto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2931B2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EB45C9" w:rsidRPr="000E0B2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2931B2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Семья. Родственники.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теме, составление диалогов по теме</w:t>
            </w:r>
          </w:p>
        </w:tc>
        <w:tc>
          <w:tcPr>
            <w:tcW w:w="1583" w:type="dxa"/>
            <w:shd w:val="clear" w:color="auto" w:fill="auto"/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Обязанности по дому.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shd w:val="clear" w:color="auto" w:fill="auto"/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семье.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shd w:val="clear" w:color="auto" w:fill="auto"/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Разрешение конфликтов в семье.</w:t>
            </w:r>
          </w:p>
        </w:tc>
        <w:tc>
          <w:tcPr>
            <w:tcW w:w="7180" w:type="dxa"/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</w:t>
            </w:r>
          </w:p>
        </w:tc>
        <w:tc>
          <w:tcPr>
            <w:tcW w:w="1583" w:type="dxa"/>
            <w:shd w:val="clear" w:color="auto" w:fill="auto"/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5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22.</w:t>
            </w:r>
            <w:r w:rsidRPr="00CA14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Описание жилища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23. Описание </w:t>
            </w:r>
            <w:r w:rsidRPr="00CA14DB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 заведения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455BF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BFF">
              <w:rPr>
                <w:rFonts w:ascii="Times New Roman" w:eastAsia="Times New Roman" w:hAnsi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EB45C9" w:rsidRPr="00CA14D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B45C9" w:rsidRPr="00CA14D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50549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числительные;</w:t>
            </w:r>
          </w:p>
          <w:p w:rsidR="00EB45C9" w:rsidRPr="00493E3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оборотом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thereis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45C9" w:rsidRPr="00934E4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EB45C9" w:rsidRPr="00493E3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наречия в сравнительной и превосходной степенях, 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неопределенные наречия, производные от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493E3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B45C9" w:rsidRPr="00493E3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19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дом – моя крепость.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Моя квартира.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 Мой родной город.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Мой техникум.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10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 Контрольная работа по теме: «Сравнительная степень прилагательных»</w:t>
            </w:r>
          </w:p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493E3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493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  <w:p w:rsidR="00EB45C9" w:rsidRPr="00493E3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D2411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29-30. </w:t>
            </w:r>
            <w:r w:rsidRPr="00D2411C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Распорядок дня студента техникума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2411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D2411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порядковые числительные;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времени;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E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190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31-32. Я – студент техникума.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493E3B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упражнений по 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CC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PastSimple</w:t>
            </w:r>
            <w:r w:rsidRPr="00CC7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33-34. Режим дня студента.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текста, совершенствование навыков чтения (чтение с полным пониманием содержания)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35-37. Распорядок дня студента.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по теме с опорой; выполнение лексических упражнений; составление эссе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38-39. </w:t>
            </w:r>
            <w:r w:rsidRPr="006F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студента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техникума </w:t>
            </w:r>
            <w:r w:rsidRPr="006F580C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внеурочное время</w:t>
            </w:r>
            <w:r w:rsidRPr="006F580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6F580C" w:rsidRDefault="00EB45C9" w:rsidP="00EB45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6F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организовать свое время?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написать эссе по теме: «Учись учиться»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701DC" w:rsidRDefault="00EB45C9" w:rsidP="00EB45C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4</w:t>
            </w:r>
          </w:p>
          <w:p w:rsidR="00EB45C9" w:rsidRPr="006A5E7E" w:rsidRDefault="00EB45C9" w:rsidP="00EB4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41-42. </w:t>
            </w:r>
            <w:r w:rsidRPr="006A5E7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Техникум мечты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CA14D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B45C9" w:rsidRPr="00CA14D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имён существительных;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-предлоги места и направления;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D67190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Pr="00D67190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Множественное число имён существительных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 и 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множественного числа имён существительных.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03A13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3A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предлогов места и направления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03A13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A03A1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Чтение, перевод текста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03A13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A1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о классной комнате в техникуме.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мини-рассказа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4640B4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Контрольно-тестовая работа  за 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полугодие.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5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5F52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  <w:r w:rsidRPr="005F5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Хобби, досуг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EA423D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глаголы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infinitive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Ving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45C9" w:rsidRPr="002701DC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0-51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Хобби. Мое хобби. Мое свободное время.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текста, с извлечением нужной информации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03A13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Мир литературы и музыки.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701DC" w:rsidRDefault="00EB45C9" w:rsidP="00EB45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3A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Посещение театров, кино,</w:t>
            </w:r>
            <w:r w:rsidRPr="0042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музеев, выставок.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текстами (чтение, перевод, извлечение нужной информации)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3A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Шопинг – как вид проведения досуга.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диалогов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6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20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Описание местоположения объекта 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специальных вопросов;</w:t>
            </w:r>
          </w:p>
          <w:p w:rsidR="00EB45C9" w:rsidRPr="002701DC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-наречия и выражения места и направления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F15441" w:rsidRDefault="00EB45C9" w:rsidP="00EB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B43D0A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02C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56-57</w:t>
            </w:r>
            <w:r w:rsidRPr="00302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Город и его инфраструктура.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701DC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02C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Pr="00302C68">
              <w:rPr>
                <w:rFonts w:ascii="Times New Roman" w:eastAsia="Calibri" w:hAnsi="Times New Roman" w:cs="Times New Roman"/>
                <w:sz w:val="24"/>
                <w:szCs w:val="24"/>
              </w:rPr>
              <w:t>. Улицы, проспекты, скверы …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59 -60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Наземный городской транспорт.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</w:t>
            </w:r>
          </w:p>
          <w:p w:rsidR="00EB45C9" w:rsidRPr="002701DC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701D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62</w:t>
            </w:r>
            <w:r w:rsidRPr="00270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Контрольно-тестовая работа.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7</w:t>
            </w:r>
          </w:p>
          <w:p w:rsidR="00EB45C9" w:rsidRPr="002701D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FC1E34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E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3-64</w:t>
            </w:r>
            <w:r w:rsidRPr="00FC1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Кухни мира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2007C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86080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45C9" w:rsidRPr="00EA423D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Исчисляемыеинеисчисляемыесуществительные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EB45C9" w:rsidRPr="002701DC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lot of, much, many, a little, little, a few, few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Британская кухня.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 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Русская кухня.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рецепта блюда русской кухни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6348D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67-68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Традиционная кухня вашей семьи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рецепта любимого блюда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69-70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товаров потребления.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Продукты и другие товары.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C1E34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C1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B97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Магазины, товары, совершение покупок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14339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14339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неопределённые местоимения;</w:t>
            </w:r>
          </w:p>
          <w:p w:rsidR="00EB45C9" w:rsidRPr="00FC1E34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F15441" w:rsidRDefault="00EB45C9" w:rsidP="00EB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41B87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B972F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.Супермаркеты и маленькие магазины. </w:t>
            </w:r>
          </w:p>
          <w:p w:rsidR="00EB45C9" w:rsidRPr="00B43D0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D0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75.Торговые центры.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упражнение;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</w:t>
            </w:r>
          </w:p>
          <w:p w:rsidR="00EB45C9" w:rsidRPr="00FC1E34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41B87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F96FCA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F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Многообразие товаров потребления.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77-79.Неопределенные местоимения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4457D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совершенствование навыков чтения (чтение с целью выбора нужной информации); 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B43D0A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544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80-81. Продукты и другие товары.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упражнение;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 Шопинг в  гипермаркете.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C4457D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505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F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814E77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B6348D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сравнения прилагательных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41B87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Здоровый 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Сравнительная степень прилагательных.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:rsidR="00EB45C9" w:rsidRPr="00C4457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грамматического материала и его первичное закрепление.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E41B8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B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817B5E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88-89.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с вредными привычками.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817B5E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упражнение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817B5E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90-91. Спорт. 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виды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F15441" w:rsidRDefault="00EB45C9" w:rsidP="00EB45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упражнение;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41B8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. Олимпийские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71063C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93-94.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 в США и Великобритании.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диалогов; 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41B8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50549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50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95-96. 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делаешь сейчас?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F1544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образованиеиупотреблениеглаголовв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Образование настоящего длительного времени.</w:t>
            </w:r>
          </w:p>
          <w:p w:rsidR="00EB45C9" w:rsidRPr="0028058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B972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 Употребление настоящего длительного времени.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 первичное закрепление грамматической темы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0135E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43352">
              <w:rPr>
                <w:rFonts w:ascii="Times New Roman" w:eastAsia="Calibri" w:hAnsi="Times New Roman" w:cs="Times New Roman"/>
              </w:rPr>
              <w:t>2</w:t>
            </w:r>
          </w:p>
          <w:p w:rsidR="00EB45C9" w:rsidRPr="00E41B87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EB45C9" w:rsidRPr="00B43D0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8058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102-103. Употребление конструкции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tobegoingtodosmth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104-105. Чтение и перевод текста «Планируем путешествие».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текстом: совершенствование навыков чтения (чтение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выбора нужной информации);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15441">
              <w:rPr>
                <w:rFonts w:ascii="Times New Roman" w:eastAsia="Calibri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C236B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106 - 107. Обобщающее повторение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7F089F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  <w:r w:rsidRPr="007F0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Итоговая контрольная работа.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544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EA423D" w:rsidTr="00EB45C9">
        <w:trPr>
          <w:trHeight w:val="4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1347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«АНГЛИЙСКИЙ язык» 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II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63 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ч.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1505F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B45C9" w:rsidRPr="00EA423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1326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5C9" w:rsidRPr="00603EE6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EB45C9" w:rsidRPr="00603EE6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5C9" w:rsidRPr="00CA14D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  <w:r w:rsidRPr="003E3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Москва: настоящее и прошлое.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образованиеиупотреблениеглаголовв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PastSimple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45C9" w:rsidRPr="00FB439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infinitive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structure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45C9" w:rsidRPr="00A45B46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5C9" w:rsidRPr="00603EE6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B21D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86777A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714E8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110.Образование прошедшего простого времени.</w:t>
            </w:r>
          </w:p>
          <w:p w:rsidR="00EB45C9" w:rsidRPr="00E43352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111.Употребление прошедшего простого времени.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A45B46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A45B46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7A17F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Конструкция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used to + 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F15441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45B46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132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44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113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</w:t>
            </w:r>
          </w:p>
          <w:p w:rsidR="00EB45C9" w:rsidRPr="00F1132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AC32A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113</w:t>
            </w:r>
            <w:r w:rsidRPr="00F15441">
              <w:rPr>
                <w:rFonts w:ascii="Times New Roman" w:eastAsia="Times New Roman" w:hAnsi="Times New Roman"/>
                <w:b/>
                <w:sz w:val="24"/>
                <w:szCs w:val="24"/>
              </w:rPr>
              <w:t>. Россия, ее национальные символы, государственное и политическое устройство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Pr="00814E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B45C9" w:rsidRPr="00B6348D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F15441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5C9" w:rsidRPr="00F1544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B21D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4142FD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082DEB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544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. Россия – страна, в которой я живу.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B6348D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A45B46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  <w:r w:rsidRPr="00F15441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EB45C9" w:rsidRPr="00F1544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116.Г</w:t>
            </w:r>
            <w:r w:rsidRPr="00F15441">
              <w:rPr>
                <w:rFonts w:ascii="Times New Roman" w:hAnsi="Times New Roman"/>
                <w:sz w:val="24"/>
                <w:szCs w:val="24"/>
              </w:rPr>
              <w:t>осударственное устройство России.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лексики по теме; 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 Национальные традиции  России. 118.Обычаи нашей страны.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лексики по теме; 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Национальные символы России.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86777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8677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</w:t>
            </w:r>
          </w:p>
          <w:p w:rsidR="00EB45C9" w:rsidRPr="0086777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B45C9" w:rsidRPr="0086777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страдательного залога;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082DEB" w:rsidRDefault="00EB45C9" w:rsidP="00EB45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 Политический строй Великобритании.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122.Страдательный залог.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Unit 14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123.Обычаи, традиции, суеверия.</w:t>
            </w:r>
          </w:p>
          <w:p w:rsidR="00EB45C9" w:rsidRPr="00E37DC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теме: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-употребление определённого артикля.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082DEB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082DE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124.Традиции англоговорящих стран.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 Выполнение лексико-грамматических упражнений по теме: «Определённый артикль»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1326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F11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126. Жизнь в деревне и в городе.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</w:p>
          <w:p w:rsidR="00EB45C9" w:rsidRPr="00E37DC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образование и употребление герундия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21E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B21D73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127. </w:t>
            </w: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Преимущества и недостатки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 в деревне.</w:t>
            </w:r>
          </w:p>
          <w:p w:rsidR="00EB45C9" w:rsidRPr="00E37DC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128. </w:t>
            </w: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Преимущества и недостатки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 в городе.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перевод);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полным пониманием содержания)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1ED">
              <w:rPr>
                <w:rFonts w:ascii="Times New Roman" w:eastAsia="Calibri" w:hAnsi="Times New Roman" w:cs="Times New Roman"/>
              </w:rPr>
              <w:t>1</w:t>
            </w: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E37DC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129-130. 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16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131-132. Олимпийские игры.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</w:p>
          <w:p w:rsidR="00EB45C9" w:rsidRPr="00E37DC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EB45C9" w:rsidRPr="00FE18DF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азованиеиупотребление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Present Perfect, The Past Perfect, The Past Simple.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F11326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B45C9" w:rsidRPr="00EE21ED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1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EE21E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B439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PresentPerfect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45C9" w:rsidRPr="00FB439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PastPerfect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45C9" w:rsidRPr="00FB4391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впредложениях</w:t>
            </w:r>
            <w:r w:rsidRPr="00FB4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временами английского глагола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C62DF1" w:rsidRDefault="00EB45C9" w:rsidP="00EB45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</w:t>
            </w: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акты об Олимпийских играх.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информации);выполнение лексических упражнений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B76F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137-138. Олимпийские игры.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информации);выполнение лексических упражнений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50549C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C714E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139.Выполнение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C2C6A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17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476D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140-141</w:t>
            </w:r>
            <w:r w:rsidRPr="00476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Искусство и культура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-модальные глаголы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2DF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EB1FAD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E373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142-143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и употребление модальных глаголов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E373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144-145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теме «Модальные глаголы»; 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E373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146-147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с полным его пониманием.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текста, перевод, извлечение нужной информации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18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148-149. Чудеса мира.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EB45C9" w:rsidRPr="00476D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-условные предложения;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- союзы, используемые в придаточных предложениях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C62DF1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C62DF1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2F503C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03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8875B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6348D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476D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150-152. </w:t>
            </w: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Типы условных предложений (образование)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2F503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0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476D5A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153-154. Работа с текстом «Храм Артемиды в Эфесе».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текста, перевод, извлечение нужной информации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2F503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50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F11326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11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</w:t>
            </w:r>
          </w:p>
          <w:p w:rsidR="00EB45C9" w:rsidRPr="00F11326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5C9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 .Человек и природа.</w:t>
            </w:r>
          </w:p>
          <w:p w:rsidR="00EB45C9" w:rsidRPr="00203B68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156.Э</w:t>
            </w:r>
            <w:r w:rsidRPr="00476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кологические проблемы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610A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-согласование времён;</w:t>
            </w:r>
          </w:p>
          <w:p w:rsidR="00EB45C9" w:rsidRPr="00610A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-прямая и косвенная речь;</w:t>
            </w:r>
          </w:p>
          <w:p w:rsidR="00EB45C9" w:rsidRDefault="00EB45C9" w:rsidP="00EB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указательные местоимения и наречия времени и места в 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косвенной речи.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Pr="002F503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2F503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476D5A" w:rsidRDefault="00EB45C9" w:rsidP="00EB4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1C7E15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1C7E15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8875BF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157.Климат и погода в России.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Pr="00E23F05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158.Климат и погода в других странах.</w:t>
            </w:r>
          </w:p>
          <w:p w:rsidR="00EB45C9" w:rsidRPr="00E23F05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теме; работа с лексическими упражнениями;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теме; работа с грамматическими упражнениями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45C9" w:rsidRPr="0095214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04E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159-160.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</w:t>
            </w:r>
          </w:p>
          <w:p w:rsidR="00EB45C9" w:rsidRPr="00304E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с полным его пониманием;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содержания текста по плану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95214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04E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EB45C9" w:rsidRPr="00304E73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95214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304E73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95214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610A77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163. 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находящиеся под угрозой вымирания.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EB45C9" w:rsidRDefault="00EB45C9" w:rsidP="00EB45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EB45C9" w:rsidRPr="0095214C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20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164. Путь к карьере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14339B" w:rsidRDefault="00EB45C9" w:rsidP="00EB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EB45C9" w:rsidRPr="00DF55DE" w:rsidRDefault="00EB45C9" w:rsidP="00EB45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B45C9" w:rsidRPr="00610A77" w:rsidRDefault="00EB45C9" w:rsidP="00EB45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EB45C9" w:rsidRDefault="00EB45C9" w:rsidP="00EB45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 времена группы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PerfectContinuous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наречие и словосочетания, характерные для времён группы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PerfectContinuous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5C9" w:rsidRDefault="00EB45C9" w:rsidP="00EB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876FEA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Pr="00876FEA" w:rsidRDefault="00EB45C9" w:rsidP="00EB4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165. Выбираем  профессию программиста.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по теме: «Моя профессия».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166-167. Выполнение грамматических упражнений.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грамматическими упражнениями.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168-169.Обобщающее повторение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203B68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B45C9" w:rsidRPr="00B21D73" w:rsidTr="00EB45C9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C536A5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lastRenderedPageBreak/>
              <w:t xml:space="preserve">170-171. </w:t>
            </w:r>
            <w:r w:rsidRPr="00C536A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 xml:space="preserve">Дифференцированный зачёт    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C9" w:rsidRPr="00C536A5" w:rsidRDefault="00EB45C9" w:rsidP="00EB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EB45C9" w:rsidRPr="0095214C" w:rsidRDefault="00EB45C9" w:rsidP="00EB45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B45C9" w:rsidRPr="00B21D73" w:rsidRDefault="00EB45C9" w:rsidP="00EB45C9">
      <w:pPr>
        <w:tabs>
          <w:tab w:val="left" w:pos="11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45C9" w:rsidRPr="00B21D73" w:rsidRDefault="00EB45C9" w:rsidP="00EB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45C9" w:rsidRPr="00B21D7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45C9" w:rsidRPr="00283C6F" w:rsidRDefault="00EB45C9" w:rsidP="00EB45C9">
      <w:pPr>
        <w:keepNext/>
        <w:keepLines/>
        <w:widowControl w:val="0"/>
        <w:spacing w:after="173" w:line="336" w:lineRule="exact"/>
        <w:ind w:right="1980"/>
        <w:outlineLvl w:val="3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83C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2.3. Основные виды учебной деятельности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студентов</w:t>
      </w:r>
    </w:p>
    <w:tbl>
      <w:tblPr>
        <w:tblW w:w="104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3227"/>
        <w:gridCol w:w="7194"/>
      </w:tblGrid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szCs w:val="24"/>
              </w:rPr>
              <w:t>Раздел учебной дисциплины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szCs w:val="24"/>
              </w:rPr>
              <w:t>Основные виды деятельности студентов</w:t>
            </w:r>
          </w:p>
        </w:tc>
      </w:tr>
      <w:tr w:rsidR="00EB45C9" w:rsidRPr="00CE5369" w:rsidTr="00EB45C9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bCs/>
                <w:smallCaps/>
                <w:color w:val="000000"/>
                <w:szCs w:val="24"/>
              </w:rPr>
              <w:t>виды речевой деятельности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Аудирование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Выделять наиболее существенные элементы сообщения.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необходимую информацию.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Отделять объективную информацию от субъективной.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языковой и контекстуальной догадкой, прогнози</w:t>
            </w:r>
            <w:r w:rsidRPr="00CE5369">
              <w:rPr>
                <w:bCs/>
                <w:color w:val="000000"/>
                <w:szCs w:val="24"/>
              </w:rPr>
              <w:softHyphen/>
              <w:t>рованием.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свое отношение (согласие, несогласие) к прослушан</w:t>
            </w:r>
            <w:r w:rsidRPr="00CE5369">
              <w:rPr>
                <w:bCs/>
                <w:color w:val="000000"/>
                <w:szCs w:val="24"/>
              </w:rPr>
              <w:softHyphen/>
              <w:t>ной информации, обосновывая его.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реферат, аннотацию прослушанного текста; состав</w:t>
            </w:r>
            <w:r w:rsidRPr="00CE5369">
              <w:rPr>
                <w:bCs/>
                <w:color w:val="000000"/>
                <w:szCs w:val="24"/>
              </w:rPr>
              <w:softHyphen/>
              <w:t>лять таблицу, схему на основе информации из текста. Передавать на английском языке (устно или письменно) содержа</w:t>
            </w:r>
            <w:r w:rsidRPr="00CE5369">
              <w:rPr>
                <w:bCs/>
                <w:color w:val="000000"/>
                <w:szCs w:val="24"/>
              </w:rPr>
              <w:softHyphen/>
              <w:t>ние услышанного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Говорение: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монологическая речь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подготовленное сообщение (краткое, развернутое) раз</w:t>
            </w:r>
            <w:r w:rsidRPr="00CE5369">
              <w:rPr>
                <w:bCs/>
                <w:color w:val="000000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развернутое сообщение, содержащее выражение соб</w:t>
            </w:r>
            <w:r w:rsidRPr="00CE5369">
              <w:rPr>
                <w:bCs/>
                <w:color w:val="000000"/>
                <w:szCs w:val="24"/>
              </w:rPr>
              <w:softHyphen/>
              <w:t>ственной точки зрения, оценку передаваемой информации.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Комментировать услышанное/увиденное/прочитанное. Составлять устный реферат услышанного или прочитанного тек</w:t>
            </w:r>
            <w:r w:rsidRPr="00CE5369">
              <w:rPr>
                <w:bCs/>
                <w:color w:val="000000"/>
                <w:szCs w:val="24"/>
              </w:rPr>
              <w:softHyphen/>
              <w:t>ста.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вопросы для интервью.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диалогическая речь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Уточнять и дополнять сказанное.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логику и последовательность высказываний.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монологические высказывания (развернутые ре</w:t>
            </w:r>
            <w:r w:rsidRPr="00CE5369">
              <w:rPr>
                <w:bCs/>
                <w:color w:val="000000"/>
                <w:szCs w:val="24"/>
              </w:rPr>
              <w:softHyphen/>
              <w:t>плики) в диалогической речи.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CE5369">
              <w:rPr>
                <w:bCs/>
                <w:color w:val="000000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CE5369">
              <w:rPr>
                <w:bCs/>
                <w:color w:val="000000"/>
                <w:szCs w:val="24"/>
              </w:rPr>
              <w:softHyphen/>
              <w:t>цией; приводить аргументацию и делать заключения.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отношение (оценку, согласие, несогласие) к высказы</w:t>
            </w:r>
            <w:r w:rsidRPr="00CE5369">
              <w:rPr>
                <w:bCs/>
                <w:color w:val="000000"/>
                <w:szCs w:val="24"/>
              </w:rPr>
              <w:softHyphen/>
              <w:t>ваниям партнера.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Проводить интервью на заданную тему.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Запрашивать необходимую информацию.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Задавать вопросы, пользоваться переспросами.</w:t>
            </w:r>
          </w:p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Уточнять и дополнять сказанное, пользоваться перифразами.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CE5369">
              <w:rPr>
                <w:bCs/>
                <w:color w:val="000000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Использовать адекватные эмоционально-экспрессивные сред</w:t>
            </w:r>
            <w:r w:rsidRPr="00CE5369">
              <w:rPr>
                <w:bCs/>
                <w:color w:val="000000"/>
                <w:szCs w:val="24"/>
              </w:rPr>
              <w:softHyphen/>
              <w:t>ства, мимику и жесты.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чтение: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просмотровое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CE5369">
              <w:rPr>
                <w:bCs/>
                <w:color w:val="000000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поисковое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из текста наиболее важную информацию.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ознакомительное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полученную информацию в других видах деятель</w:t>
            </w:r>
            <w:r w:rsidRPr="00CE5369">
              <w:rPr>
                <w:bCs/>
                <w:color w:val="000000"/>
                <w:szCs w:val="24"/>
              </w:rPr>
              <w:softHyphen/>
              <w:t>ности (например, в докладе, учебном проекте, ролевой игре).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Понимать основное содержание текста, определять его главную мысль.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изучающее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Обобщать информацию, полученную из текста, классифициро</w:t>
            </w:r>
            <w:r w:rsidRPr="00CE5369">
              <w:rPr>
                <w:bCs/>
                <w:color w:val="000000"/>
                <w:szCs w:val="24"/>
              </w:rPr>
              <w:softHyphen/>
              <w:t>вать ее, делать выводы.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полученную информацию в других видах деятель</w:t>
            </w:r>
            <w:r w:rsidRPr="00CE5369">
              <w:rPr>
                <w:bCs/>
                <w:color w:val="000000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CE5369">
              <w:rPr>
                <w:bCs/>
                <w:color w:val="000000"/>
                <w:szCs w:val="24"/>
              </w:rPr>
              <w:softHyphen/>
              <w:t>щью словаря.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Обобщать информацию, полученную из текста, классифициро</w:t>
            </w:r>
            <w:r w:rsidRPr="00CE5369">
              <w:rPr>
                <w:bCs/>
                <w:color w:val="000000"/>
                <w:szCs w:val="24"/>
              </w:rPr>
              <w:softHyphen/>
              <w:t>вать ее, делать выводы.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необходимую информацию.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реферат, аннотацию текста.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bCs/>
                <w:szCs w:val="24"/>
              </w:rPr>
            </w:pP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Письмо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Описывать различные события, факты, явления, комментиро</w:t>
            </w:r>
            <w:r w:rsidRPr="00CE5369">
              <w:rPr>
                <w:bCs/>
                <w:color w:val="000000"/>
                <w:szCs w:val="24"/>
              </w:rPr>
              <w:softHyphen/>
              <w:t>вать их, делать обобщения и выводы.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образец в качестве опоры для составления соб</w:t>
            </w:r>
            <w:r w:rsidRPr="00CE5369">
              <w:rPr>
                <w:bCs/>
                <w:color w:val="000000"/>
                <w:szCs w:val="24"/>
              </w:rPr>
              <w:softHyphen/>
              <w:t>ственного текста (например, справочного или энциклопедиче</w:t>
            </w:r>
            <w:r w:rsidRPr="00CE5369">
              <w:rPr>
                <w:bCs/>
                <w:color w:val="000000"/>
                <w:szCs w:val="24"/>
              </w:rPr>
              <w:softHyphen/>
              <w:t>ского характера).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Писать письма и заявления, в том числе электронные, личного и де</w:t>
            </w:r>
            <w:r w:rsidRPr="00CE5369">
              <w:rPr>
                <w:bCs/>
                <w:color w:val="000000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Запрашивать интересующую информацию.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резюме.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рекламные объявления.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описания вакансий.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Составлять несложные рецепты приготовления блюд.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расписание на день, списки дел, покупок и др.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Фиксировать основные сведения в процессе чтения или прослу</w:t>
            </w:r>
            <w:r w:rsidRPr="00CE5369">
              <w:rPr>
                <w:bCs/>
                <w:color w:val="000000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CE5369">
              <w:rPr>
                <w:bCs/>
                <w:color w:val="000000"/>
                <w:szCs w:val="24"/>
              </w:rPr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EB45C9" w:rsidRPr="00CE5369" w:rsidTr="00EB45C9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smallCaps/>
                <w:color w:val="000000"/>
                <w:szCs w:val="24"/>
              </w:rPr>
              <w:lastRenderedPageBreak/>
              <w:t>речевые навыки и умения</w:t>
            </w:r>
          </w:p>
        </w:tc>
      </w:tr>
      <w:tr w:rsidR="00EB45C9" w:rsidRPr="00CE5369" w:rsidTr="00EB45C9">
        <w:trPr>
          <w:trHeight w:val="7220"/>
        </w:trPr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bCs/>
                <w:szCs w:val="24"/>
              </w:rPr>
            </w:pPr>
          </w:p>
          <w:p w:rsidR="00EB45C9" w:rsidRPr="00CE5369" w:rsidRDefault="00EB45C9" w:rsidP="00EB45C9">
            <w:pPr>
              <w:pStyle w:val="af8"/>
              <w:rPr>
                <w:bCs/>
                <w:szCs w:val="24"/>
              </w:rPr>
            </w:pPr>
          </w:p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Лексические навыки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Правильно употреблять лексику в зависимости от коммуника</w:t>
            </w:r>
            <w:r w:rsidRPr="00CE5369">
              <w:rPr>
                <w:bCs/>
                <w:color w:val="000000"/>
                <w:szCs w:val="24"/>
              </w:rPr>
              <w:softHyphen/>
              <w:t>тивного намерения; обладать быстрой реакцией при выборе лек</w:t>
            </w:r>
            <w:r w:rsidRPr="00CE5369">
              <w:rPr>
                <w:bCs/>
                <w:color w:val="000000"/>
                <w:szCs w:val="24"/>
              </w:rPr>
              <w:softHyphen/>
              <w:t>сических единиц.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first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ly</w:t>
            </w:r>
            <w:r w:rsidRPr="00CE5369">
              <w:rPr>
                <w:i/>
                <w:i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second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ly</w:t>
            </w:r>
            <w:r w:rsidRPr="00CE5369">
              <w:rPr>
                <w:i/>
                <w:i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finally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atlast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ontheonehand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ontheotherhand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however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so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therefore</w:t>
            </w:r>
            <w:r w:rsidRPr="00CE5369">
              <w:rPr>
                <w:bCs/>
                <w:color w:val="000000"/>
                <w:szCs w:val="24"/>
              </w:rPr>
              <w:t>и др.).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Выбирать наиболее подходящий или корректный для конкрет</w:t>
            </w:r>
            <w:r w:rsidRPr="00CE5369">
              <w:rPr>
                <w:bCs/>
                <w:color w:val="000000"/>
                <w:szCs w:val="24"/>
              </w:rPr>
              <w:softHyphen/>
              <w:t xml:space="preserve">ной ситуации синоним или антоним (например,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plump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big</w:t>
            </w:r>
            <w:r w:rsidRPr="00CE5369">
              <w:rPr>
                <w:i/>
                <w:iCs/>
                <w:color w:val="000000"/>
                <w:szCs w:val="24"/>
              </w:rPr>
              <w:t>,</w:t>
            </w:r>
            <w:r w:rsidRPr="00CE5369">
              <w:rPr>
                <w:bCs/>
                <w:color w:val="000000"/>
                <w:szCs w:val="24"/>
              </w:rPr>
              <w:t xml:space="preserve">но не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fat</w:t>
            </w:r>
            <w:r w:rsidRPr="00CE5369">
              <w:rPr>
                <w:bCs/>
                <w:color w:val="000000"/>
                <w:szCs w:val="24"/>
              </w:rPr>
              <w:t xml:space="preserve">при описании чужой внешности;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broad</w:t>
            </w:r>
            <w:r w:rsidRPr="00CE5369">
              <w:rPr>
                <w:i/>
                <w:iCs/>
                <w:color w:val="000000"/>
                <w:szCs w:val="24"/>
              </w:rPr>
              <w:t>/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wideavenue</w:t>
            </w:r>
            <w:r w:rsidRPr="00CE5369">
              <w:rPr>
                <w:i/>
                <w:iCs/>
                <w:color w:val="000000"/>
                <w:szCs w:val="24"/>
              </w:rPr>
              <w:t>,</w:t>
            </w:r>
            <w:r w:rsidRPr="00CE5369">
              <w:rPr>
                <w:bCs/>
                <w:color w:val="000000"/>
                <w:szCs w:val="24"/>
              </w:rPr>
              <w:t xml:space="preserve">но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broadshoulders</w:t>
            </w:r>
            <w:r w:rsidRPr="00CE5369">
              <w:rPr>
                <w:bCs/>
                <w:color w:val="000000"/>
                <w:szCs w:val="24"/>
              </w:rPr>
              <w:t xml:space="preserve">;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healthy</w:t>
            </w:r>
            <w:r w:rsidRPr="00CE5369">
              <w:rPr>
                <w:bCs/>
                <w:color w:val="000000"/>
                <w:szCs w:val="24"/>
              </w:rPr>
              <w:t xml:space="preserve"> —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ill</w:t>
            </w:r>
            <w:r w:rsidRPr="00CE5369">
              <w:rPr>
                <w:bCs/>
                <w:color w:val="000000"/>
                <w:szCs w:val="24"/>
              </w:rPr>
              <w:t xml:space="preserve"> (</w:t>
            </w:r>
            <w:r w:rsidRPr="00CE5369">
              <w:rPr>
                <w:bCs/>
                <w:color w:val="000000"/>
                <w:szCs w:val="24"/>
                <w:lang w:val="en-US"/>
              </w:rPr>
              <w:t>BrE</w:t>
            </w:r>
            <w:r w:rsidRPr="00CE5369">
              <w:rPr>
                <w:b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sick</w:t>
            </w:r>
            <w:r w:rsidRPr="00CE5369">
              <w:rPr>
                <w:bCs/>
                <w:color w:val="000000"/>
                <w:szCs w:val="24"/>
              </w:rPr>
              <w:t xml:space="preserve"> (</w:t>
            </w:r>
            <w:r w:rsidRPr="00CE5369">
              <w:rPr>
                <w:bCs/>
                <w:color w:val="000000"/>
                <w:szCs w:val="24"/>
                <w:lang w:val="en-US"/>
              </w:rPr>
              <w:t>AmE</w:t>
            </w:r>
            <w:r w:rsidRPr="00CE5369">
              <w:rPr>
                <w:bCs/>
                <w:color w:val="000000"/>
                <w:szCs w:val="24"/>
              </w:rPr>
              <w:t>)).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Распознавать на письме и в речевом потоке изученные лексиче</w:t>
            </w:r>
            <w:r w:rsidRPr="00CE5369">
              <w:rPr>
                <w:bCs/>
                <w:color w:val="000000"/>
                <w:szCs w:val="24"/>
              </w:rPr>
              <w:softHyphen/>
              <w:t>ские единицы.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значения и грамматическую функцию слов, опира</w:t>
            </w:r>
            <w:r w:rsidRPr="00CE5369">
              <w:rPr>
                <w:bCs/>
                <w:color w:val="000000"/>
                <w:szCs w:val="24"/>
              </w:rPr>
              <w:softHyphen/>
              <w:t>ясь на правила словообразования в английском языке (аффикса</w:t>
            </w:r>
            <w:r w:rsidRPr="00CE5369">
              <w:rPr>
                <w:bCs/>
                <w:color w:val="000000"/>
                <w:szCs w:val="24"/>
              </w:rPr>
              <w:softHyphen/>
              <w:t>ция, конверсия, заимствование).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Различать сходные по написанию и звучанию слова.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контекстом, прогнозированием и речевой догад</w:t>
            </w:r>
            <w:r w:rsidRPr="00CE5369">
              <w:rPr>
                <w:bCs/>
                <w:color w:val="000000"/>
                <w:szCs w:val="24"/>
              </w:rPr>
              <w:softHyphen/>
              <w:t>кой при восприятии письменных и устных текстов.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Определять происхождение слов с помощью словаря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Olympiad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gym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piano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laptop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computer</w:t>
            </w:r>
            <w:r w:rsidRPr="00CE5369">
              <w:rPr>
                <w:bCs/>
                <w:color w:val="000000"/>
                <w:szCs w:val="24"/>
              </w:rPr>
              <w:t>и др.).</w:t>
            </w:r>
          </w:p>
          <w:p w:rsidR="00EB45C9" w:rsidRPr="00CE5369" w:rsidRDefault="00EB45C9" w:rsidP="00EB45C9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Уметь расшифровывать некоторые аббревиатуры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G</w:t>
            </w:r>
            <w:r w:rsidRPr="00CE5369">
              <w:rPr>
                <w:i/>
                <w:iCs/>
                <w:color w:val="000000"/>
                <w:szCs w:val="24"/>
              </w:rPr>
              <w:t xml:space="preserve">8,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UN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EU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WTO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NATO</w:t>
            </w:r>
            <w:r w:rsidRPr="00CE5369">
              <w:rPr>
                <w:bCs/>
                <w:color w:val="000000"/>
                <w:szCs w:val="24"/>
              </w:rPr>
              <w:t>и др.)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Грамматические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основные различия систем английского и русского языков: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CE5369">
              <w:rPr>
                <w:bCs/>
                <w:color w:val="000000"/>
                <w:szCs w:val="24"/>
              </w:rPr>
              <w:softHyphen/>
              <w:t>ний, порядок членов предложения и др.).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</w:t>
            </w:r>
            <w:r w:rsidRPr="00CE5369">
              <w:rPr>
                <w:bCs/>
                <w:color w:val="000000"/>
                <w:szCs w:val="24"/>
              </w:rPr>
              <w:lastRenderedPageBreak/>
              <w:t>сравнения, модальности, образа и цели действия, выражения просьбы, совета и др.).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Формулировать грамматические правила, в том числе с использо</w:t>
            </w:r>
            <w:r w:rsidRPr="00CE5369">
              <w:rPr>
                <w:bCs/>
                <w:color w:val="000000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CE5369">
              <w:rPr>
                <w:bCs/>
                <w:color w:val="000000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CE5369">
              <w:rPr>
                <w:bCs/>
                <w:color w:val="000000"/>
                <w:szCs w:val="24"/>
              </w:rPr>
              <w:softHyphen/>
              <w:t>симости от ситуации общения (например, сокращенные формы, ши</w:t>
            </w:r>
            <w:r w:rsidRPr="00CE5369">
              <w:rPr>
                <w:bCs/>
                <w:color w:val="000000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особенности грамматического оформления устных и пись</w:t>
            </w:r>
            <w:r w:rsidRPr="00CE5369">
              <w:rPr>
                <w:bCs/>
                <w:color w:val="000000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CE5369">
              <w:rPr>
                <w:bCs/>
                <w:color w:val="000000"/>
                <w:szCs w:val="24"/>
              </w:rPr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CE5369">
              <w:rPr>
                <w:bCs/>
                <w:color w:val="000000"/>
                <w:szCs w:val="24"/>
                <w:lang w:val="en-US"/>
              </w:rPr>
              <w:t>PastSimple</w:t>
            </w:r>
            <w:r w:rsidRPr="00CE5369">
              <w:rPr>
                <w:bCs/>
                <w:color w:val="000000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is</w:t>
            </w:r>
            <w:r w:rsidRPr="00CE5369">
              <w:rPr>
                <w:bCs/>
                <w:color w:val="000000"/>
                <w:szCs w:val="24"/>
              </w:rPr>
              <w:t xml:space="preserve">в сокращенной форме при восприятии на слух: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his</w:t>
            </w:r>
            <w:r w:rsidRPr="00CE5369">
              <w:rPr>
                <w:bCs/>
                <w:color w:val="000000"/>
                <w:szCs w:val="24"/>
              </w:rPr>
              <w:t xml:space="preserve">—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he</w:t>
            </w:r>
            <w:r w:rsidRPr="00CE5369">
              <w:rPr>
                <w:i/>
                <w:iCs/>
                <w:color w:val="000000"/>
                <w:szCs w:val="24"/>
              </w:rPr>
              <w:t>’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</w:t>
            </w:r>
            <w:r w:rsidRPr="00CE5369">
              <w:rPr>
                <w:bCs/>
                <w:color w:val="000000"/>
                <w:szCs w:val="24"/>
              </w:rPr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Орфографические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Применять правила орфографии и пунктуации в речи.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Проверять написание и перенос слов по словарю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Произносительные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Владеть Международным фонетическим алфавитом, уметь чи</w:t>
            </w:r>
            <w:r w:rsidRPr="00CE5369">
              <w:rPr>
                <w:bCs/>
                <w:color w:val="000000"/>
                <w:szCs w:val="24"/>
              </w:rPr>
              <w:softHyphen/>
              <w:t>тать слова в транскрипционной записи.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технику артикулирования отдельных звуков и звукосоче</w:t>
            </w:r>
            <w:r w:rsidRPr="00CE5369">
              <w:rPr>
                <w:bCs/>
                <w:color w:val="000000"/>
                <w:szCs w:val="24"/>
              </w:rPr>
              <w:softHyphen/>
              <w:t>таний.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ударения в словах и фразах.</w:t>
            </w:r>
          </w:p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CE5369">
              <w:rPr>
                <w:bCs/>
                <w:color w:val="000000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EB45C9" w:rsidRPr="00CE5369" w:rsidTr="00EB45C9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Специальные навыки и умения</w:t>
            </w:r>
          </w:p>
        </w:tc>
        <w:tc>
          <w:tcPr>
            <w:tcW w:w="7193" w:type="dxa"/>
            <w:shd w:val="clear" w:color="auto" w:fill="auto"/>
          </w:tcPr>
          <w:p w:rsidR="00EB45C9" w:rsidRPr="00CE5369" w:rsidRDefault="00EB45C9" w:rsidP="00EB45C9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CE5369">
              <w:rPr>
                <w:bCs/>
                <w:color w:val="000000"/>
                <w:szCs w:val="24"/>
              </w:rPr>
              <w:softHyphen/>
              <w:t>ских правил и др.</w:t>
            </w:r>
          </w:p>
        </w:tc>
      </w:tr>
    </w:tbl>
    <w:p w:rsidR="00EB45C9" w:rsidRPr="00CE5369" w:rsidRDefault="00EB45C9" w:rsidP="00EB45C9">
      <w:pPr>
        <w:pStyle w:val="af8"/>
        <w:rPr>
          <w:szCs w:val="24"/>
        </w:rPr>
      </w:pPr>
    </w:p>
    <w:p w:rsidR="00EB45C9" w:rsidRPr="00CE5369" w:rsidRDefault="00EB45C9" w:rsidP="00EB45C9">
      <w:pPr>
        <w:pStyle w:val="af8"/>
        <w:rPr>
          <w:szCs w:val="24"/>
        </w:rPr>
      </w:pPr>
    </w:p>
    <w:p w:rsidR="00EB45C9" w:rsidRPr="00CE5369" w:rsidRDefault="00EB45C9" w:rsidP="00EB45C9">
      <w:pPr>
        <w:pStyle w:val="af8"/>
        <w:rPr>
          <w:szCs w:val="24"/>
        </w:rPr>
      </w:pPr>
    </w:p>
    <w:p w:rsidR="00EB45C9" w:rsidRDefault="00EB45C9" w:rsidP="00EB45C9">
      <w:pPr>
        <w:pStyle w:val="af8"/>
        <w:rPr>
          <w:szCs w:val="24"/>
        </w:rPr>
      </w:pPr>
    </w:p>
    <w:p w:rsidR="00EB45C9" w:rsidRDefault="00EB45C9" w:rsidP="00EB45C9">
      <w:pPr>
        <w:pStyle w:val="af8"/>
        <w:rPr>
          <w:szCs w:val="24"/>
        </w:rPr>
      </w:pPr>
    </w:p>
    <w:p w:rsidR="00EB45C9" w:rsidRDefault="00EB45C9" w:rsidP="00EB45C9">
      <w:pPr>
        <w:pStyle w:val="af8"/>
        <w:rPr>
          <w:szCs w:val="24"/>
        </w:rPr>
      </w:pPr>
    </w:p>
    <w:p w:rsidR="00EB45C9" w:rsidRPr="00086724" w:rsidRDefault="00EB45C9" w:rsidP="00EB45C9">
      <w:pPr>
        <w:pStyle w:val="af8"/>
        <w:rPr>
          <w:b/>
          <w:szCs w:val="24"/>
        </w:rPr>
      </w:pPr>
      <w:r w:rsidRPr="00086724">
        <w:rPr>
          <w:b/>
          <w:szCs w:val="24"/>
        </w:rPr>
        <w:lastRenderedPageBreak/>
        <w:t>3. УСЛОВИЯ РЕАЛИЗАЦИИ УЧЕБНОЙ ДИСЦИПЛИНЫ</w:t>
      </w:r>
    </w:p>
    <w:p w:rsidR="00EB45C9" w:rsidRPr="00086724" w:rsidRDefault="00EB45C9" w:rsidP="00EB45C9">
      <w:pPr>
        <w:pStyle w:val="af8"/>
        <w:rPr>
          <w:b/>
          <w:szCs w:val="24"/>
        </w:rPr>
      </w:pPr>
      <w:r w:rsidRPr="00086724">
        <w:rPr>
          <w:b/>
          <w:szCs w:val="24"/>
        </w:rPr>
        <w:t>3.1. Требования к минимальному материально-техническому обеспечению</w:t>
      </w:r>
    </w:p>
    <w:p w:rsidR="00EB45C9" w:rsidRPr="00086724" w:rsidRDefault="00EB45C9" w:rsidP="00EB45C9">
      <w:pPr>
        <w:pStyle w:val="af8"/>
        <w:rPr>
          <w:rFonts w:eastAsia="Calibri"/>
          <w:szCs w:val="24"/>
        </w:rPr>
      </w:pPr>
      <w:r w:rsidRPr="00086724">
        <w:rPr>
          <w:color w:val="000000"/>
          <w:szCs w:val="24"/>
        </w:rPr>
        <w:t>В кабинете: -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В состав учебно-методического и материально-технического обеспечения програм</w:t>
      </w:r>
      <w:r w:rsidRPr="00086724">
        <w:rPr>
          <w:color w:val="000000"/>
          <w:szCs w:val="24"/>
        </w:rPr>
        <w:softHyphen/>
        <w:t>мы учебной дисциплины входят: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наглядные пособия (комплекты учебных таблиц, плакатов, портретов выдаю</w:t>
      </w:r>
      <w:r w:rsidRPr="00086724">
        <w:rPr>
          <w:color w:val="000000"/>
          <w:szCs w:val="24"/>
        </w:rPr>
        <w:softHyphen/>
        <w:t>щихся ученых, поэтов, писателей и др.);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информационно-коммуникативные средства;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библиотечный фонд.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</w:t>
      </w:r>
      <w:r w:rsidRPr="00086724">
        <w:rPr>
          <w:color w:val="000000"/>
          <w:szCs w:val="24"/>
        </w:rPr>
        <w:softHyphen/>
        <w:t>ные или допущенные для использования в профессиональных образовательных орга</w:t>
      </w:r>
      <w:r w:rsidRPr="00086724">
        <w:rPr>
          <w:color w:val="000000"/>
          <w:szCs w:val="24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Библиотечный фонд может быть дополнен энциклопедиями, справочниками, на</w:t>
      </w:r>
      <w:r w:rsidRPr="00086724">
        <w:rPr>
          <w:color w:val="000000"/>
          <w:szCs w:val="24"/>
        </w:rPr>
        <w:softHyphen/>
        <w:t>учной и научно-популярной, художественной и другой литературой по вопросам языкознания.</w:t>
      </w:r>
    </w:p>
    <w:p w:rsidR="00EB45C9" w:rsidRPr="003E05C9" w:rsidRDefault="00EB45C9" w:rsidP="00EB45C9">
      <w:pPr>
        <w:pStyle w:val="af8"/>
        <w:rPr>
          <w:color w:val="000000"/>
          <w:szCs w:val="24"/>
        </w:rPr>
      </w:pPr>
      <w:r w:rsidRPr="00086724">
        <w:rPr>
          <w:color w:val="000000"/>
          <w:szCs w:val="24"/>
        </w:rPr>
        <w:t>3.2. Инфо</w:t>
      </w:r>
      <w:r>
        <w:rPr>
          <w:color w:val="000000"/>
          <w:szCs w:val="24"/>
        </w:rPr>
        <w:t>рмационные обеспечения обучения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Безкоровайная Г. Т., Койранская Е. А., Соколова Н. И., Лаврик Г. В. Planet</w:t>
      </w:r>
      <w:r w:rsidR="006D0DC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of</w:t>
      </w:r>
      <w:r w:rsidR="006D0DC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English: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учебник английского язык</w:t>
      </w:r>
      <w:r w:rsidR="00F70BC4">
        <w:rPr>
          <w:color w:val="000000"/>
          <w:szCs w:val="24"/>
        </w:rPr>
        <w:t>а для учреждений СПО. — М., 2017</w:t>
      </w:r>
      <w:r w:rsidR="00FB4391">
        <w:rPr>
          <w:color w:val="000000"/>
          <w:szCs w:val="24"/>
        </w:rPr>
        <w:t>г.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Безкоровайная Г. Т., Койранская Е. А., Соколова Н. И., Лаврик Г. В. Planet</w:t>
      </w:r>
      <w:r w:rsidR="006D0DC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of</w:t>
      </w:r>
      <w:r w:rsidR="006D0DC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English: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электронный учебно-методический комплекс английского языка для учреждений СПО. – М.,</w:t>
      </w:r>
    </w:p>
    <w:p w:rsidR="00EB45C9" w:rsidRPr="00086724" w:rsidRDefault="00F70BC4" w:rsidP="00EB45C9">
      <w:pPr>
        <w:pStyle w:val="af8"/>
        <w:rPr>
          <w:szCs w:val="24"/>
        </w:rPr>
      </w:pPr>
      <w:r>
        <w:rPr>
          <w:color w:val="000000"/>
          <w:szCs w:val="24"/>
        </w:rPr>
        <w:t>2017</w:t>
      </w:r>
      <w:r w:rsidR="00CB42A8">
        <w:rPr>
          <w:color w:val="000000"/>
          <w:szCs w:val="24"/>
        </w:rPr>
        <w:t>г.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Голубев А. П., Балюк Н. В., Смирнова И. Б. Английский язык: учебник для студ. учрежде-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ний ср</w:t>
      </w:r>
      <w:r w:rsidR="00FB4391">
        <w:rPr>
          <w:color w:val="000000"/>
          <w:szCs w:val="24"/>
        </w:rPr>
        <w:t>ед.проф. образования. — М., 2018</w:t>
      </w:r>
      <w:r w:rsidRPr="00086724">
        <w:rPr>
          <w:color w:val="000000"/>
          <w:szCs w:val="24"/>
        </w:rPr>
        <w:t>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Голубев А. П., Коржавый А. П., Смирнова И. Б. Английский язык для технических</w:t>
      </w:r>
      <w:r w:rsidR="003E05C9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специ-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альностей = English</w:t>
      </w:r>
      <w:r w:rsidR="0028030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for</w:t>
      </w:r>
      <w:r w:rsidR="0028030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Technical</w:t>
      </w:r>
      <w:r w:rsidR="0028030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Colleges: учебник для студ. учреждений сред.проф. обра-</w:t>
      </w:r>
    </w:p>
    <w:p w:rsidR="00EB45C9" w:rsidRPr="00086724" w:rsidRDefault="00FB4391" w:rsidP="00EB45C9">
      <w:pPr>
        <w:pStyle w:val="af8"/>
        <w:rPr>
          <w:szCs w:val="24"/>
        </w:rPr>
      </w:pPr>
      <w:r>
        <w:rPr>
          <w:color w:val="000000"/>
          <w:szCs w:val="24"/>
        </w:rPr>
        <w:t>зования. — М., 2018</w:t>
      </w:r>
      <w:r w:rsidR="00EB45C9" w:rsidRPr="00086724">
        <w:rPr>
          <w:color w:val="000000"/>
          <w:szCs w:val="24"/>
        </w:rPr>
        <w:t>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Гальскова Н. Д., Гез Н. И. Теория обучения иностранным языкам. Лингводидактика и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методика.</w:t>
      </w:r>
      <w:r w:rsidR="00FB4391">
        <w:rPr>
          <w:color w:val="000000"/>
          <w:szCs w:val="24"/>
        </w:rPr>
        <w:t xml:space="preserve"> — М., 2019</w:t>
      </w:r>
      <w:r w:rsidRPr="00086724">
        <w:rPr>
          <w:color w:val="000000"/>
          <w:szCs w:val="24"/>
        </w:rPr>
        <w:t>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Горлова Н. А. Методика обучения иност</w:t>
      </w:r>
      <w:r w:rsidR="00FB4391">
        <w:rPr>
          <w:color w:val="000000"/>
          <w:szCs w:val="24"/>
        </w:rPr>
        <w:t>ранному языку: в 2 ч. — М., 2018</w:t>
      </w:r>
      <w:r w:rsidRPr="00086724">
        <w:rPr>
          <w:color w:val="000000"/>
          <w:szCs w:val="24"/>
        </w:rPr>
        <w:t>.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Зубов А. В., Зубова И. И. Информационные техн</w:t>
      </w:r>
      <w:r w:rsidR="00FB4391">
        <w:rPr>
          <w:color w:val="000000"/>
          <w:szCs w:val="24"/>
        </w:rPr>
        <w:t>ологии в лингвистике. — М., 2019</w:t>
      </w:r>
      <w:r w:rsidRPr="00086724">
        <w:rPr>
          <w:color w:val="000000"/>
          <w:szCs w:val="24"/>
        </w:rPr>
        <w:t>.</w:t>
      </w:r>
    </w:p>
    <w:p w:rsidR="00EB45C9" w:rsidRPr="00086724" w:rsidRDefault="00EB45C9" w:rsidP="00EB45C9">
      <w:pPr>
        <w:pStyle w:val="af8"/>
        <w:rPr>
          <w:b/>
          <w:bCs/>
          <w:szCs w:val="24"/>
        </w:rPr>
      </w:pPr>
      <w:r w:rsidRPr="00086724">
        <w:rPr>
          <w:b/>
          <w:bCs/>
          <w:color w:val="000000"/>
          <w:szCs w:val="24"/>
        </w:rPr>
        <w:t>Интернет-ресурсы</w:t>
      </w:r>
    </w:p>
    <w:p w:rsidR="00EB45C9" w:rsidRPr="00086724" w:rsidRDefault="00EB45C9" w:rsidP="00EB45C9">
      <w:pPr>
        <w:pStyle w:val="af8"/>
        <w:rPr>
          <w:szCs w:val="24"/>
        </w:rPr>
      </w:pPr>
      <w:r w:rsidRPr="00086724">
        <w:rPr>
          <w:color w:val="000000"/>
          <w:szCs w:val="24"/>
        </w:rPr>
        <w:t>www. lingvo-online. ru (более 30 англо-русских, русско-английских и толковых словарей</w:t>
      </w:r>
    </w:p>
    <w:p w:rsidR="00EB45C9" w:rsidRPr="00086724" w:rsidRDefault="00EB45C9" w:rsidP="00EB45C9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</w:rPr>
        <w:t>общейиотраслевойлексики</w:t>
      </w:r>
      <w:r w:rsidRPr="00086724">
        <w:rPr>
          <w:color w:val="000000"/>
          <w:szCs w:val="24"/>
          <w:lang w:val="en-US"/>
        </w:rPr>
        <w:t>).</w:t>
      </w:r>
    </w:p>
    <w:p w:rsidR="00EB45C9" w:rsidRPr="00086724" w:rsidRDefault="00EB45C9" w:rsidP="00EB45C9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  <w:lang w:val="en-US"/>
        </w:rPr>
        <w:t xml:space="preserve">www. macmillandictionary. com/dictionary/british/enjoy (Macmillan Dictionary </w:t>
      </w:r>
      <w:r w:rsidRPr="00086724">
        <w:rPr>
          <w:color w:val="000000"/>
          <w:szCs w:val="24"/>
        </w:rPr>
        <w:t>свозможно</w:t>
      </w:r>
      <w:r w:rsidRPr="00086724">
        <w:rPr>
          <w:color w:val="000000"/>
          <w:szCs w:val="24"/>
          <w:lang w:val="en-US"/>
        </w:rPr>
        <w:t>-</w:t>
      </w:r>
    </w:p>
    <w:p w:rsidR="00EB45C9" w:rsidRPr="00086724" w:rsidRDefault="00EB45C9" w:rsidP="00EB45C9">
      <w:pPr>
        <w:pStyle w:val="af8"/>
        <w:rPr>
          <w:b/>
          <w:szCs w:val="24"/>
        </w:rPr>
      </w:pPr>
      <w:bookmarkStart w:id="4" w:name="_GoBack"/>
      <w:bookmarkEnd w:id="4"/>
      <w:r w:rsidRPr="00086724">
        <w:rPr>
          <w:b/>
          <w:szCs w:val="24"/>
        </w:rPr>
        <w:t>4. Контроль и оценка результатов освоения</w:t>
      </w:r>
      <w:r>
        <w:rPr>
          <w:b/>
          <w:szCs w:val="24"/>
        </w:rPr>
        <w:t xml:space="preserve"> учебной</w:t>
      </w:r>
      <w:r w:rsidRPr="00086724">
        <w:rPr>
          <w:b/>
          <w:szCs w:val="24"/>
        </w:rPr>
        <w:t xml:space="preserve"> Дисциплины</w:t>
      </w:r>
    </w:p>
    <w:tbl>
      <w:tblPr>
        <w:tblW w:w="94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4608"/>
        <w:gridCol w:w="4860"/>
      </w:tblGrid>
      <w:tr w:rsidR="00EB45C9" w:rsidRPr="00086724" w:rsidTr="00EB45C9">
        <w:trPr>
          <w:jc w:val="center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B45C9" w:rsidRPr="00086724" w:rsidRDefault="00EB45C9" w:rsidP="00EB45C9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bCs/>
                <w:color w:val="00000A"/>
                <w:szCs w:val="24"/>
              </w:rPr>
              <w:t>Результаты обучения</w:t>
            </w:r>
          </w:p>
          <w:p w:rsidR="00EB45C9" w:rsidRPr="00086724" w:rsidRDefault="00EB45C9" w:rsidP="00EB45C9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bCs/>
                <w:color w:val="00000A"/>
                <w:szCs w:val="24"/>
              </w:rPr>
              <w:t>(метапредметные, предметные)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B45C9" w:rsidRPr="00086724" w:rsidRDefault="00EB45C9" w:rsidP="00EB45C9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color w:val="00000A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B45C9" w:rsidRPr="00086724" w:rsidTr="00EB45C9">
        <w:trPr>
          <w:jc w:val="center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B45C9" w:rsidRPr="00086724" w:rsidRDefault="00EB45C9" w:rsidP="00EB45C9">
            <w:pPr>
              <w:pStyle w:val="af8"/>
              <w:rPr>
                <w:bCs/>
                <w:i/>
                <w:iCs/>
                <w:color w:val="00000A"/>
                <w:spacing w:val="10"/>
                <w:szCs w:val="24"/>
              </w:rPr>
            </w:pPr>
            <w:r w:rsidRPr="00086724">
              <w:rPr>
                <w:bCs/>
                <w:i/>
                <w:iCs/>
                <w:color w:val="000000"/>
                <w:szCs w:val="24"/>
              </w:rPr>
              <w:t>метапредметные</w:t>
            </w:r>
            <w:r w:rsidRPr="00086724">
              <w:rPr>
                <w:color w:val="000000"/>
                <w:szCs w:val="24"/>
              </w:rPr>
              <w:t>:</w:t>
            </w:r>
          </w:p>
          <w:p w:rsidR="00EB45C9" w:rsidRPr="00086724" w:rsidRDefault="00EB45C9" w:rsidP="00EB45C9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EB45C9" w:rsidRPr="00086724" w:rsidRDefault="00EB45C9" w:rsidP="00EB45C9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владение навыками проектной деятельности, моделирующей реальные си</w:t>
            </w:r>
            <w:r w:rsidRPr="00086724">
              <w:rPr>
                <w:color w:val="000000"/>
                <w:szCs w:val="24"/>
              </w:rPr>
              <w:softHyphen/>
              <w:t>туации межкультурной коммуникации;</w:t>
            </w:r>
          </w:p>
          <w:p w:rsidR="00EB45C9" w:rsidRPr="00086724" w:rsidRDefault="00EB45C9" w:rsidP="00EB45C9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EB45C9" w:rsidRPr="00086724" w:rsidRDefault="00EB45C9" w:rsidP="00EB45C9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 xml:space="preserve">умение ясно, логично и точно излагать </w:t>
            </w:r>
            <w:r w:rsidRPr="00086724">
              <w:rPr>
                <w:color w:val="000000"/>
                <w:szCs w:val="24"/>
              </w:rPr>
              <w:lastRenderedPageBreak/>
              <w:t>свою точку зрения, используя адек</w:t>
            </w:r>
            <w:r w:rsidRPr="00086724">
              <w:rPr>
                <w:color w:val="000000"/>
                <w:szCs w:val="24"/>
              </w:rPr>
              <w:softHyphen/>
              <w:t>ватные языковые средства;</w:t>
            </w:r>
          </w:p>
          <w:p w:rsidR="00EB45C9" w:rsidRPr="00086724" w:rsidRDefault="00EB45C9" w:rsidP="00EB45C9">
            <w:pPr>
              <w:pStyle w:val="af8"/>
              <w:rPr>
                <w:bCs/>
                <w:i/>
                <w:iCs/>
                <w:color w:val="00000A"/>
                <w:spacing w:val="10"/>
                <w:szCs w:val="24"/>
              </w:rPr>
            </w:pPr>
            <w:r w:rsidRPr="00086724">
              <w:rPr>
                <w:bCs/>
                <w:i/>
                <w:iCs/>
                <w:color w:val="000000"/>
                <w:szCs w:val="24"/>
              </w:rPr>
              <w:t>предметные</w:t>
            </w:r>
            <w:r w:rsidRPr="00086724">
              <w:rPr>
                <w:color w:val="000000"/>
                <w:szCs w:val="24"/>
              </w:rPr>
              <w:t>:</w:t>
            </w:r>
          </w:p>
          <w:p w:rsidR="00EB45C9" w:rsidRPr="00086724" w:rsidRDefault="00EB45C9" w:rsidP="00EB45C9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сформированность коммуникативной иноязычной компетенции, необхо</w:t>
            </w:r>
            <w:r w:rsidRPr="00086724">
              <w:rPr>
                <w:color w:val="000000"/>
                <w:szCs w:val="24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EB45C9" w:rsidRPr="00086724" w:rsidRDefault="00EB45C9" w:rsidP="00EB45C9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владение знаниями о социокультурной специфике  стран, говорящих на английском языке, и умение строить свое речевое и неречевое поведение адекватно этой специфике; умение выделять общее и различное в культуре родной страны и  стран, говорящих на английском языке;</w:t>
            </w:r>
          </w:p>
          <w:p w:rsidR="00EB45C9" w:rsidRPr="00086724" w:rsidRDefault="00EB45C9" w:rsidP="00EB45C9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EB45C9" w:rsidRPr="00086724" w:rsidRDefault="00EB45C9" w:rsidP="00EB45C9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сформированность умения использовать английский язык как средство для получения информации из язычных источников в образовательных и самообразовательных целях.</w:t>
            </w:r>
          </w:p>
          <w:p w:rsidR="00EB45C9" w:rsidRPr="00086724" w:rsidRDefault="00EB45C9" w:rsidP="00EB45C9">
            <w:pPr>
              <w:pStyle w:val="af8"/>
              <w:rPr>
                <w:rFonts w:eastAsia="Calibri"/>
                <w:bCs/>
                <w:i/>
                <w:color w:val="00000A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B45C9" w:rsidRPr="00086724" w:rsidRDefault="00EB45C9" w:rsidP="00EB45C9">
            <w:pPr>
              <w:pStyle w:val="af8"/>
              <w:rPr>
                <w:bCs/>
                <w:color w:val="00000A"/>
                <w:szCs w:val="24"/>
              </w:rPr>
            </w:pPr>
          </w:p>
          <w:p w:rsidR="00EB45C9" w:rsidRPr="00086724" w:rsidRDefault="00EB45C9" w:rsidP="00EB45C9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Оценка и обсуждение ответов на занятии.</w:t>
            </w:r>
          </w:p>
          <w:p w:rsidR="00EB45C9" w:rsidRPr="00086724" w:rsidRDefault="00EB45C9" w:rsidP="00EB45C9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Анализ выполнения заданий для самостоятельной работы.</w:t>
            </w:r>
          </w:p>
          <w:p w:rsidR="00EB45C9" w:rsidRPr="00086724" w:rsidRDefault="00EB45C9" w:rsidP="00EB45C9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Защита рефератов.</w:t>
            </w:r>
          </w:p>
          <w:p w:rsidR="00EB45C9" w:rsidRPr="00086724" w:rsidRDefault="00EB45C9" w:rsidP="00EB45C9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Защита проектов.</w:t>
            </w:r>
          </w:p>
          <w:p w:rsidR="00EB45C9" w:rsidRPr="00086724" w:rsidRDefault="00EB45C9" w:rsidP="00EB45C9">
            <w:pPr>
              <w:pStyle w:val="af8"/>
              <w:rPr>
                <w:bCs/>
                <w:i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Контрольная работа №1 №2 №3 №4 №5 Дифференцированный зачет</w:t>
            </w:r>
          </w:p>
        </w:tc>
      </w:tr>
    </w:tbl>
    <w:p w:rsidR="00EB45C9" w:rsidRPr="00086724" w:rsidRDefault="00EB45C9" w:rsidP="00EB45C9">
      <w:pPr>
        <w:pStyle w:val="af8"/>
        <w:rPr>
          <w:rFonts w:eastAsia="Calibri"/>
          <w:color w:val="333333"/>
          <w:szCs w:val="24"/>
        </w:rPr>
      </w:pPr>
    </w:p>
    <w:p w:rsidR="00EB45C9" w:rsidRPr="00086724" w:rsidRDefault="00EB45C9" w:rsidP="00EB45C9">
      <w:pPr>
        <w:pStyle w:val="af8"/>
        <w:rPr>
          <w:rFonts w:eastAsia="Calibri"/>
          <w:color w:val="333333"/>
          <w:szCs w:val="24"/>
        </w:rPr>
      </w:pPr>
    </w:p>
    <w:p w:rsidR="00EB45C9" w:rsidRPr="00086724" w:rsidRDefault="00EB45C9" w:rsidP="00EB45C9">
      <w:pPr>
        <w:pStyle w:val="af8"/>
        <w:rPr>
          <w:rFonts w:eastAsia="Calibri"/>
          <w:color w:val="333333"/>
          <w:szCs w:val="24"/>
        </w:rPr>
      </w:pPr>
    </w:p>
    <w:p w:rsidR="00EB45C9" w:rsidRPr="00086724" w:rsidRDefault="00EB45C9" w:rsidP="00EB45C9">
      <w:pPr>
        <w:pStyle w:val="af8"/>
        <w:rPr>
          <w:rFonts w:eastAsia="Calibri"/>
          <w:color w:val="00000A"/>
          <w:szCs w:val="24"/>
        </w:rPr>
      </w:pPr>
    </w:p>
    <w:p w:rsidR="00EB45C9" w:rsidRDefault="00EB45C9" w:rsidP="00EB45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</w:p>
    <w:p w:rsidR="00EB45C9" w:rsidRDefault="00EB45C9" w:rsidP="00EB45C9"/>
    <w:p w:rsidR="00212A49" w:rsidRDefault="00212A49"/>
    <w:sectPr w:rsidR="00212A49" w:rsidSect="00EB45C9">
      <w:headerReference w:type="default" r:id="rId11"/>
      <w:footerReference w:type="default" r:id="rId12"/>
      <w:pgSz w:w="11906" w:h="16838"/>
      <w:pgMar w:top="709" w:right="567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B3" w:rsidRDefault="004525B3">
      <w:pPr>
        <w:spacing w:after="0" w:line="240" w:lineRule="auto"/>
      </w:pPr>
      <w:r>
        <w:separator/>
      </w:r>
    </w:p>
  </w:endnote>
  <w:endnote w:type="continuationSeparator" w:id="1">
    <w:p w:rsidR="004525B3" w:rsidRDefault="0045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0F" w:rsidRDefault="00B80263" w:rsidP="00EB45C9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F020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F020F">
      <w:rPr>
        <w:rStyle w:val="af3"/>
        <w:noProof/>
      </w:rPr>
      <w:t>7</w:t>
    </w:r>
    <w:r>
      <w:rPr>
        <w:rStyle w:val="af3"/>
      </w:rPr>
      <w:fldChar w:fldCharType="end"/>
    </w:r>
  </w:p>
  <w:p w:rsidR="002F020F" w:rsidRDefault="002F020F" w:rsidP="00EB45C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0F" w:rsidRDefault="00B80263" w:rsidP="00EB45C9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F020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C4AF2">
      <w:rPr>
        <w:rStyle w:val="af3"/>
        <w:noProof/>
      </w:rPr>
      <w:t>2</w:t>
    </w:r>
    <w:r>
      <w:rPr>
        <w:rStyle w:val="af3"/>
      </w:rPr>
      <w:fldChar w:fldCharType="end"/>
    </w:r>
  </w:p>
  <w:p w:rsidR="002F020F" w:rsidRDefault="002F020F" w:rsidP="00EB45C9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0F" w:rsidRDefault="002F020F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B3" w:rsidRDefault="004525B3">
      <w:pPr>
        <w:spacing w:after="0" w:line="240" w:lineRule="auto"/>
      </w:pPr>
      <w:r>
        <w:separator/>
      </w:r>
    </w:p>
  </w:footnote>
  <w:footnote w:type="continuationSeparator" w:id="1">
    <w:p w:rsidR="004525B3" w:rsidRDefault="0045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0F" w:rsidRDefault="002F020F">
    <w:pPr>
      <w:pStyle w:val="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1D"/>
    <w:multiLevelType w:val="hybridMultilevel"/>
    <w:tmpl w:val="33AE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20F9"/>
    <w:multiLevelType w:val="hybridMultilevel"/>
    <w:tmpl w:val="41AC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3ADD"/>
    <w:multiLevelType w:val="hybridMultilevel"/>
    <w:tmpl w:val="EE7CCB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040CD8"/>
    <w:multiLevelType w:val="hybridMultilevel"/>
    <w:tmpl w:val="EC121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AEF03BF"/>
    <w:multiLevelType w:val="hybridMultilevel"/>
    <w:tmpl w:val="8FC4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F"/>
    <w:multiLevelType w:val="hybridMultilevel"/>
    <w:tmpl w:val="2BC4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2E96"/>
    <w:multiLevelType w:val="hybridMultilevel"/>
    <w:tmpl w:val="F1281D6C"/>
    <w:lvl w:ilvl="0" w:tplc="0419000F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F4228"/>
    <w:multiLevelType w:val="multilevel"/>
    <w:tmpl w:val="D73A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51341"/>
    <w:multiLevelType w:val="hybridMultilevel"/>
    <w:tmpl w:val="95CAF12A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CA0336B"/>
    <w:multiLevelType w:val="hybridMultilevel"/>
    <w:tmpl w:val="953C8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4679E"/>
    <w:multiLevelType w:val="hybridMultilevel"/>
    <w:tmpl w:val="D73A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C166E"/>
    <w:multiLevelType w:val="multilevel"/>
    <w:tmpl w:val="43FA347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1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3">
    <w:nsid w:val="3A905321"/>
    <w:multiLevelType w:val="hybridMultilevel"/>
    <w:tmpl w:val="C300890E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3CCB67C1"/>
    <w:multiLevelType w:val="multilevel"/>
    <w:tmpl w:val="28AC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D27BD"/>
    <w:multiLevelType w:val="hybridMultilevel"/>
    <w:tmpl w:val="DB8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25B6B"/>
    <w:multiLevelType w:val="hybridMultilevel"/>
    <w:tmpl w:val="426450C4"/>
    <w:lvl w:ilvl="0" w:tplc="D94AA5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429C2"/>
    <w:multiLevelType w:val="hybridMultilevel"/>
    <w:tmpl w:val="D5441828"/>
    <w:lvl w:ilvl="0" w:tplc="6396CFA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7BB08FA"/>
    <w:multiLevelType w:val="hybridMultilevel"/>
    <w:tmpl w:val="5D0CFF16"/>
    <w:lvl w:ilvl="0" w:tplc="9808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C29E4"/>
    <w:multiLevelType w:val="hybridMultilevel"/>
    <w:tmpl w:val="71FA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95A76"/>
    <w:multiLevelType w:val="hybridMultilevel"/>
    <w:tmpl w:val="FFE6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77EF1"/>
    <w:multiLevelType w:val="multilevel"/>
    <w:tmpl w:val="41A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A4AF0"/>
    <w:multiLevelType w:val="hybridMultilevel"/>
    <w:tmpl w:val="28AC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F3D47"/>
    <w:multiLevelType w:val="multilevel"/>
    <w:tmpl w:val="1EB2EE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4">
    <w:nsid w:val="569E239C"/>
    <w:multiLevelType w:val="hybridMultilevel"/>
    <w:tmpl w:val="710C3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71E18"/>
    <w:multiLevelType w:val="multilevel"/>
    <w:tmpl w:val="8E2214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1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6">
    <w:nsid w:val="56D56F7D"/>
    <w:multiLevelType w:val="hybridMultilevel"/>
    <w:tmpl w:val="117C1830"/>
    <w:lvl w:ilvl="0" w:tplc="93780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56BB1"/>
    <w:multiLevelType w:val="multilevel"/>
    <w:tmpl w:val="C300890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6E782E68"/>
    <w:multiLevelType w:val="hybridMultilevel"/>
    <w:tmpl w:val="F480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E62DA"/>
    <w:multiLevelType w:val="hybridMultilevel"/>
    <w:tmpl w:val="03682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85B62"/>
    <w:multiLevelType w:val="multilevel"/>
    <w:tmpl w:val="C52CC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D6269C4"/>
    <w:multiLevelType w:val="hybridMultilevel"/>
    <w:tmpl w:val="C99E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4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1"/>
  </w:num>
  <w:num w:numId="11">
    <w:abstractNumId w:val="28"/>
  </w:num>
  <w:num w:numId="12">
    <w:abstractNumId w:val="20"/>
  </w:num>
  <w:num w:numId="13">
    <w:abstractNumId w:val="18"/>
  </w:num>
  <w:num w:numId="14">
    <w:abstractNumId w:val="29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2"/>
  </w:num>
  <w:num w:numId="20">
    <w:abstractNumId w:val="14"/>
  </w:num>
  <w:num w:numId="21">
    <w:abstractNumId w:val="10"/>
  </w:num>
  <w:num w:numId="22">
    <w:abstractNumId w:val="27"/>
  </w:num>
  <w:num w:numId="23">
    <w:abstractNumId w:val="9"/>
  </w:num>
  <w:num w:numId="24">
    <w:abstractNumId w:val="21"/>
  </w:num>
  <w:num w:numId="25">
    <w:abstractNumId w:val="17"/>
  </w:num>
  <w:num w:numId="26">
    <w:abstractNumId w:val="7"/>
  </w:num>
  <w:num w:numId="27">
    <w:abstractNumId w:val="30"/>
  </w:num>
  <w:num w:numId="28">
    <w:abstractNumId w:val="12"/>
  </w:num>
  <w:num w:numId="29">
    <w:abstractNumId w:val="25"/>
  </w:num>
  <w:num w:numId="30">
    <w:abstractNumId w:val="23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5C9"/>
    <w:rsid w:val="000C063B"/>
    <w:rsid w:val="00147507"/>
    <w:rsid w:val="001B2466"/>
    <w:rsid w:val="00212A49"/>
    <w:rsid w:val="002801C5"/>
    <w:rsid w:val="00280306"/>
    <w:rsid w:val="002F020F"/>
    <w:rsid w:val="00337F19"/>
    <w:rsid w:val="003C4AF2"/>
    <w:rsid w:val="003D1D7D"/>
    <w:rsid w:val="003E05C9"/>
    <w:rsid w:val="0040584B"/>
    <w:rsid w:val="004525B3"/>
    <w:rsid w:val="00487775"/>
    <w:rsid w:val="005012FC"/>
    <w:rsid w:val="00502E2E"/>
    <w:rsid w:val="00520710"/>
    <w:rsid w:val="00547CA1"/>
    <w:rsid w:val="006A6A97"/>
    <w:rsid w:val="006D0DC6"/>
    <w:rsid w:val="006D7708"/>
    <w:rsid w:val="007F5A15"/>
    <w:rsid w:val="00894A6D"/>
    <w:rsid w:val="008E6B02"/>
    <w:rsid w:val="009211B4"/>
    <w:rsid w:val="00943798"/>
    <w:rsid w:val="00B25E6C"/>
    <w:rsid w:val="00B80263"/>
    <w:rsid w:val="00C41366"/>
    <w:rsid w:val="00CB42A8"/>
    <w:rsid w:val="00E03D75"/>
    <w:rsid w:val="00EB45C9"/>
    <w:rsid w:val="00F70BC4"/>
    <w:rsid w:val="00FB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9"/>
  </w:style>
  <w:style w:type="paragraph" w:styleId="1">
    <w:name w:val="heading 1"/>
    <w:basedOn w:val="a"/>
    <w:next w:val="a"/>
    <w:link w:val="10"/>
    <w:qFormat/>
    <w:rsid w:val="00EB45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B45C9"/>
  </w:style>
  <w:style w:type="paragraph" w:styleId="a3">
    <w:name w:val="Normal (Web)"/>
    <w:basedOn w:val="a"/>
    <w:rsid w:val="00EB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B4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B4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B45C9"/>
    <w:rPr>
      <w:b/>
      <w:bCs/>
    </w:rPr>
  </w:style>
  <w:style w:type="paragraph" w:styleId="a5">
    <w:name w:val="footnote text"/>
    <w:basedOn w:val="a"/>
    <w:link w:val="a6"/>
    <w:semiHidden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B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B4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B45C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B4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B4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EB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EB45C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B4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EB4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uiPriority w:val="99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EB45C9"/>
  </w:style>
  <w:style w:type="paragraph" w:customStyle="1" w:styleId="24">
    <w:name w:val="Знак2"/>
    <w:basedOn w:val="a"/>
    <w:rsid w:val="00EB45C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EB4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B45C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Символ сноски"/>
    <w:rsid w:val="00EB45C9"/>
    <w:rPr>
      <w:vertAlign w:val="superscript"/>
    </w:rPr>
  </w:style>
  <w:style w:type="paragraph" w:customStyle="1" w:styleId="32">
    <w:name w:val="Основной текст с отступом 32"/>
    <w:basedOn w:val="a"/>
    <w:rsid w:val="00EB45C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45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"/>
    <w:rsid w:val="00EB45C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basedOn w:val="a"/>
    <w:link w:val="af9"/>
    <w:qFormat/>
    <w:rsid w:val="00EB45C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9">
    <w:name w:val="Без интервала Знак"/>
    <w:link w:val="af8"/>
    <w:rsid w:val="00EB45C9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fa">
    <w:name w:val="Hyperlink"/>
    <w:rsid w:val="00EB45C9"/>
    <w:rPr>
      <w:color w:val="0000FF"/>
      <w:u w:val="single"/>
    </w:rPr>
  </w:style>
  <w:style w:type="paragraph" w:styleId="afb">
    <w:name w:val="Document Map"/>
    <w:basedOn w:val="a"/>
    <w:link w:val="afc"/>
    <w:semiHidden/>
    <w:rsid w:val="00EB4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B45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EB45C9"/>
    <w:rPr>
      <w:color w:val="800080"/>
      <w:u w:val="single"/>
    </w:rPr>
  </w:style>
  <w:style w:type="paragraph" w:customStyle="1" w:styleId="13">
    <w:name w:val="Нижний колонтитул1"/>
    <w:basedOn w:val="a"/>
    <w:uiPriority w:val="99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EB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styleId="afe">
    <w:name w:val="line number"/>
    <w:basedOn w:val="a0"/>
    <w:uiPriority w:val="99"/>
    <w:semiHidden/>
    <w:unhideWhenUsed/>
    <w:rsid w:val="00EB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9"/>
  </w:style>
  <w:style w:type="paragraph" w:styleId="1">
    <w:name w:val="heading 1"/>
    <w:basedOn w:val="a"/>
    <w:next w:val="a"/>
    <w:link w:val="10"/>
    <w:qFormat/>
    <w:rsid w:val="00EB45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B45C9"/>
  </w:style>
  <w:style w:type="paragraph" w:styleId="a3">
    <w:name w:val="Normal (Web)"/>
    <w:basedOn w:val="a"/>
    <w:rsid w:val="00EB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B4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B4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B45C9"/>
    <w:rPr>
      <w:b/>
      <w:bCs/>
    </w:rPr>
  </w:style>
  <w:style w:type="paragraph" w:styleId="a5">
    <w:name w:val="footnote text"/>
    <w:basedOn w:val="a"/>
    <w:link w:val="a6"/>
    <w:semiHidden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B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B4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B45C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B4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B4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EB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EB45C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B4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EB4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B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uiPriority w:val="99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EB45C9"/>
  </w:style>
  <w:style w:type="paragraph" w:customStyle="1" w:styleId="24">
    <w:name w:val="Знак2"/>
    <w:basedOn w:val="a"/>
    <w:rsid w:val="00EB45C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EB4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rsid w:val="00EB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B45C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Символ сноски"/>
    <w:rsid w:val="00EB45C9"/>
    <w:rPr>
      <w:vertAlign w:val="superscript"/>
    </w:rPr>
  </w:style>
  <w:style w:type="paragraph" w:customStyle="1" w:styleId="32">
    <w:name w:val="Основной текст с отступом 32"/>
    <w:basedOn w:val="a"/>
    <w:rsid w:val="00EB45C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45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"/>
    <w:rsid w:val="00EB45C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basedOn w:val="a"/>
    <w:link w:val="af9"/>
    <w:qFormat/>
    <w:rsid w:val="00EB45C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9">
    <w:name w:val="Без интервала Знак"/>
    <w:link w:val="af8"/>
    <w:rsid w:val="00EB45C9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fa">
    <w:name w:val="Hyperlink"/>
    <w:rsid w:val="00EB45C9"/>
    <w:rPr>
      <w:color w:val="0000FF"/>
      <w:u w:val="single"/>
    </w:rPr>
  </w:style>
  <w:style w:type="paragraph" w:styleId="afb">
    <w:name w:val="Document Map"/>
    <w:basedOn w:val="a"/>
    <w:link w:val="afc"/>
    <w:semiHidden/>
    <w:rsid w:val="00EB4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B45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EB45C9"/>
    <w:rPr>
      <w:color w:val="800080"/>
      <w:u w:val="single"/>
    </w:rPr>
  </w:style>
  <w:style w:type="paragraph" w:customStyle="1" w:styleId="13">
    <w:name w:val="Нижний колонтитул1"/>
    <w:basedOn w:val="a"/>
    <w:uiPriority w:val="99"/>
    <w:rsid w:val="00EB4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EB45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styleId="afe">
    <w:name w:val="line number"/>
    <w:basedOn w:val="a0"/>
    <w:uiPriority w:val="99"/>
    <w:semiHidden/>
    <w:unhideWhenUsed/>
    <w:rsid w:val="00EB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5F33-8454-44BF-85A2-430B17B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17</cp:revision>
  <cp:lastPrinted>2020-10-09T08:52:00Z</cp:lastPrinted>
  <dcterms:created xsi:type="dcterms:W3CDTF">2020-10-06T09:52:00Z</dcterms:created>
  <dcterms:modified xsi:type="dcterms:W3CDTF">2021-03-12T09:31:00Z</dcterms:modified>
</cp:coreProperties>
</file>