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1019" w:rsidRDefault="006D7BCF" w:rsidP="00887902">
      <w:pPr>
        <w:pStyle w:val="10"/>
        <w:jc w:val="both"/>
        <w:rPr>
          <w:b w:val="0"/>
          <w:bCs w:val="0"/>
        </w:rPr>
        <w:sectPr w:rsidR="00911019">
          <w:footerReference w:type="default" r:id="rId7"/>
          <w:pgSz w:w="11906" w:h="16838"/>
          <w:pgMar w:top="1134" w:right="1134" w:bottom="1134" w:left="1134" w:header="709" w:footer="709" w:gutter="0"/>
          <w:cols w:space="720"/>
          <w:docGrid w:linePitch="326"/>
        </w:sectPr>
      </w:pPr>
      <w:r>
        <w:rPr>
          <w:b w:val="0"/>
          <w:bCs w:val="0"/>
          <w:noProof/>
          <w:lang w:eastAsia="ru-RU"/>
        </w:rPr>
        <w:drawing>
          <wp:inline distT="0" distB="0" distL="0" distR="0">
            <wp:extent cx="6120130" cy="8655789"/>
            <wp:effectExtent l="19050" t="0" r="0" b="0"/>
            <wp:docPr id="1" name="Рисунок 1" descr="C:\Users\ZamUPR\AppData\Local\Temp\Rar$DIa6736.23167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UPR\AppData\Local\Temp\Rar$DIa6736.23167\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5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8AE" w:rsidRDefault="002D58AE" w:rsidP="00887902">
      <w:pPr>
        <w:pStyle w:val="10"/>
        <w:jc w:val="both"/>
        <w:rPr>
          <w:bCs w:val="0"/>
          <w:sz w:val="24"/>
          <w:szCs w:val="24"/>
        </w:rPr>
      </w:pPr>
    </w:p>
    <w:p w:rsidR="002D58AE" w:rsidRDefault="006D7BCF" w:rsidP="00887902">
      <w:pPr>
        <w:pStyle w:val="10"/>
        <w:jc w:val="both"/>
        <w:rPr>
          <w:bCs w:val="0"/>
          <w:sz w:val="24"/>
          <w:szCs w:val="24"/>
        </w:rPr>
      </w:pPr>
      <w:r>
        <w:rPr>
          <w:b w:val="0"/>
          <w:noProof/>
          <w:lang w:eastAsia="ru-RU"/>
        </w:rPr>
        <w:drawing>
          <wp:inline distT="0" distB="0" distL="0" distR="0">
            <wp:extent cx="5935980" cy="8389620"/>
            <wp:effectExtent l="19050" t="0" r="7620" b="0"/>
            <wp:docPr id="2" name="Рисунок 1" descr="C:\Users\ZamUPR\Desktop\марату на сайт технолог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ZamUPR\Desktop\марату на сайт технологи\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8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BCF" w:rsidRDefault="006D7BCF" w:rsidP="00887902">
      <w:pPr>
        <w:pStyle w:val="10"/>
        <w:jc w:val="both"/>
        <w:rPr>
          <w:bCs w:val="0"/>
          <w:sz w:val="24"/>
          <w:szCs w:val="24"/>
        </w:rPr>
      </w:pPr>
    </w:p>
    <w:p w:rsidR="006D7BCF" w:rsidRDefault="006D7BCF" w:rsidP="00887902">
      <w:pPr>
        <w:pStyle w:val="10"/>
        <w:jc w:val="both"/>
        <w:rPr>
          <w:bCs w:val="0"/>
          <w:sz w:val="24"/>
          <w:szCs w:val="24"/>
        </w:rPr>
      </w:pPr>
    </w:p>
    <w:p w:rsidR="006D7BCF" w:rsidRDefault="006D7BCF" w:rsidP="00887902">
      <w:pPr>
        <w:pStyle w:val="10"/>
        <w:jc w:val="both"/>
        <w:rPr>
          <w:bCs w:val="0"/>
          <w:sz w:val="24"/>
          <w:szCs w:val="24"/>
        </w:rPr>
      </w:pPr>
    </w:p>
    <w:p w:rsidR="006D7BCF" w:rsidRDefault="006D7BCF" w:rsidP="00887902">
      <w:pPr>
        <w:pStyle w:val="10"/>
        <w:jc w:val="both"/>
        <w:rPr>
          <w:bCs w:val="0"/>
          <w:sz w:val="24"/>
          <w:szCs w:val="24"/>
        </w:rPr>
      </w:pPr>
    </w:p>
    <w:p w:rsidR="006D7BCF" w:rsidRDefault="006D7BCF" w:rsidP="00887902">
      <w:pPr>
        <w:pStyle w:val="10"/>
        <w:jc w:val="both"/>
        <w:rPr>
          <w:bCs w:val="0"/>
          <w:sz w:val="24"/>
          <w:szCs w:val="24"/>
        </w:rPr>
      </w:pPr>
    </w:p>
    <w:p w:rsidR="006D7BCF" w:rsidRDefault="006D7BCF" w:rsidP="00887902">
      <w:pPr>
        <w:pStyle w:val="10"/>
        <w:jc w:val="both"/>
        <w:rPr>
          <w:bCs w:val="0"/>
          <w:sz w:val="24"/>
          <w:szCs w:val="24"/>
        </w:rPr>
      </w:pPr>
    </w:p>
    <w:p w:rsidR="006D7BCF" w:rsidRDefault="006D7BCF" w:rsidP="00887902">
      <w:pPr>
        <w:pStyle w:val="10"/>
        <w:jc w:val="both"/>
        <w:rPr>
          <w:bCs w:val="0"/>
          <w:sz w:val="24"/>
          <w:szCs w:val="24"/>
        </w:rPr>
      </w:pPr>
    </w:p>
    <w:p w:rsidR="006D7BCF" w:rsidRDefault="006D7BCF" w:rsidP="00887902">
      <w:pPr>
        <w:pStyle w:val="10"/>
        <w:jc w:val="both"/>
        <w:rPr>
          <w:bCs w:val="0"/>
          <w:sz w:val="24"/>
          <w:szCs w:val="24"/>
        </w:rPr>
      </w:pPr>
    </w:p>
    <w:p w:rsidR="006D7BCF" w:rsidRDefault="006D7BCF" w:rsidP="00887902">
      <w:pPr>
        <w:pStyle w:val="10"/>
        <w:jc w:val="both"/>
        <w:rPr>
          <w:bCs w:val="0"/>
          <w:sz w:val="24"/>
          <w:szCs w:val="24"/>
        </w:rPr>
      </w:pPr>
    </w:p>
    <w:p w:rsidR="006D7BCF" w:rsidRDefault="006D7BCF" w:rsidP="00887902">
      <w:pPr>
        <w:pStyle w:val="10"/>
        <w:jc w:val="both"/>
        <w:rPr>
          <w:bCs w:val="0"/>
          <w:sz w:val="24"/>
          <w:szCs w:val="24"/>
        </w:rPr>
      </w:pPr>
    </w:p>
    <w:p w:rsidR="006D7BCF" w:rsidRDefault="006D7BCF" w:rsidP="00887902">
      <w:pPr>
        <w:pStyle w:val="10"/>
        <w:jc w:val="both"/>
        <w:rPr>
          <w:bCs w:val="0"/>
          <w:sz w:val="24"/>
          <w:szCs w:val="24"/>
        </w:rPr>
      </w:pPr>
    </w:p>
    <w:p w:rsidR="006D7BCF" w:rsidRDefault="006D7BCF" w:rsidP="00887902">
      <w:pPr>
        <w:pStyle w:val="10"/>
        <w:jc w:val="both"/>
        <w:rPr>
          <w:bCs w:val="0"/>
          <w:sz w:val="24"/>
          <w:szCs w:val="24"/>
        </w:rPr>
      </w:pPr>
    </w:p>
    <w:p w:rsidR="006D7BCF" w:rsidRDefault="006D7BCF" w:rsidP="00887902">
      <w:pPr>
        <w:pStyle w:val="10"/>
        <w:jc w:val="both"/>
        <w:rPr>
          <w:bCs w:val="0"/>
          <w:sz w:val="24"/>
          <w:szCs w:val="24"/>
        </w:rPr>
      </w:pPr>
    </w:p>
    <w:p w:rsidR="006D7BCF" w:rsidRDefault="006D7BCF" w:rsidP="00887902">
      <w:pPr>
        <w:pStyle w:val="10"/>
        <w:jc w:val="both"/>
        <w:rPr>
          <w:bCs w:val="0"/>
          <w:sz w:val="24"/>
          <w:szCs w:val="24"/>
        </w:rPr>
      </w:pPr>
    </w:p>
    <w:p w:rsidR="006D7BCF" w:rsidRDefault="006D7BCF" w:rsidP="00887902">
      <w:pPr>
        <w:pStyle w:val="10"/>
        <w:jc w:val="both"/>
        <w:rPr>
          <w:bCs w:val="0"/>
          <w:sz w:val="24"/>
          <w:szCs w:val="24"/>
        </w:rPr>
      </w:pPr>
    </w:p>
    <w:p w:rsidR="006D7BCF" w:rsidRDefault="006D7BCF" w:rsidP="00887902">
      <w:pPr>
        <w:pStyle w:val="10"/>
        <w:jc w:val="both"/>
        <w:rPr>
          <w:bCs w:val="0"/>
          <w:sz w:val="24"/>
          <w:szCs w:val="24"/>
        </w:rPr>
      </w:pPr>
    </w:p>
    <w:p w:rsidR="006D7BCF" w:rsidRDefault="006D7BCF" w:rsidP="00887902">
      <w:pPr>
        <w:pStyle w:val="10"/>
        <w:jc w:val="both"/>
        <w:rPr>
          <w:bCs w:val="0"/>
          <w:sz w:val="24"/>
          <w:szCs w:val="24"/>
        </w:rPr>
      </w:pPr>
    </w:p>
    <w:p w:rsidR="006D7BCF" w:rsidRDefault="006D7BCF" w:rsidP="00887902">
      <w:pPr>
        <w:pStyle w:val="10"/>
        <w:jc w:val="both"/>
        <w:rPr>
          <w:bCs w:val="0"/>
          <w:sz w:val="24"/>
          <w:szCs w:val="24"/>
        </w:rPr>
      </w:pPr>
    </w:p>
    <w:p w:rsidR="006D7BCF" w:rsidRDefault="006D7BCF" w:rsidP="00887902">
      <w:pPr>
        <w:pStyle w:val="10"/>
        <w:jc w:val="both"/>
        <w:rPr>
          <w:bCs w:val="0"/>
          <w:sz w:val="24"/>
          <w:szCs w:val="24"/>
        </w:rPr>
      </w:pPr>
    </w:p>
    <w:p w:rsidR="006D7BCF" w:rsidRDefault="006D7BCF" w:rsidP="00887902">
      <w:pPr>
        <w:pStyle w:val="10"/>
        <w:jc w:val="both"/>
        <w:rPr>
          <w:bCs w:val="0"/>
          <w:sz w:val="24"/>
          <w:szCs w:val="24"/>
        </w:rPr>
      </w:pPr>
    </w:p>
    <w:p w:rsidR="006D7BCF" w:rsidRDefault="006D7BCF" w:rsidP="00887902">
      <w:pPr>
        <w:pStyle w:val="10"/>
        <w:jc w:val="both"/>
        <w:rPr>
          <w:bCs w:val="0"/>
          <w:sz w:val="24"/>
          <w:szCs w:val="24"/>
        </w:rPr>
      </w:pPr>
    </w:p>
    <w:p w:rsidR="00911019" w:rsidRPr="00887902" w:rsidRDefault="00E60396" w:rsidP="00887902">
      <w:pPr>
        <w:pStyle w:val="10"/>
        <w:jc w:val="both"/>
        <w:rPr>
          <w:bCs w:val="0"/>
          <w:sz w:val="24"/>
          <w:szCs w:val="24"/>
        </w:rPr>
      </w:pPr>
      <w:r w:rsidRPr="00887902">
        <w:rPr>
          <w:bCs w:val="0"/>
          <w:sz w:val="24"/>
          <w:szCs w:val="24"/>
        </w:rPr>
        <w:t>Содержание</w:t>
      </w:r>
    </w:p>
    <w:p w:rsidR="00911019" w:rsidRPr="00887902" w:rsidRDefault="00E60396">
      <w:pPr>
        <w:pStyle w:val="20"/>
        <w:numPr>
          <w:ilvl w:val="0"/>
          <w:numId w:val="1"/>
        </w:numPr>
        <w:tabs>
          <w:tab w:val="left" w:pos="425"/>
        </w:tabs>
        <w:rPr>
          <w:bCs w:val="0"/>
          <w:szCs w:val="24"/>
        </w:rPr>
      </w:pPr>
      <w:r w:rsidRPr="00887902">
        <w:rPr>
          <w:bCs w:val="0"/>
          <w:szCs w:val="24"/>
        </w:rPr>
        <w:t>Паспорт программы учебной дисциплины......................</w:t>
      </w:r>
      <w:r w:rsidR="00887902">
        <w:rPr>
          <w:bCs w:val="0"/>
          <w:szCs w:val="24"/>
        </w:rPr>
        <w:t>..........................</w:t>
      </w:r>
      <w:r w:rsidR="00887902" w:rsidRPr="00887902">
        <w:rPr>
          <w:bCs w:val="0"/>
          <w:szCs w:val="24"/>
        </w:rPr>
        <w:t>4</w:t>
      </w:r>
    </w:p>
    <w:p w:rsidR="00911019" w:rsidRPr="00887902" w:rsidRDefault="00E60396">
      <w:pPr>
        <w:pStyle w:val="20"/>
        <w:numPr>
          <w:ilvl w:val="0"/>
          <w:numId w:val="1"/>
        </w:numPr>
        <w:tabs>
          <w:tab w:val="left" w:pos="425"/>
          <w:tab w:val="left" w:pos="1134"/>
        </w:tabs>
        <w:rPr>
          <w:bCs w:val="0"/>
          <w:szCs w:val="24"/>
        </w:rPr>
      </w:pPr>
      <w:r w:rsidRPr="00887902">
        <w:rPr>
          <w:bCs w:val="0"/>
          <w:szCs w:val="24"/>
        </w:rPr>
        <w:t>Структура и содержание учебной дисциплины..............</w:t>
      </w:r>
      <w:r w:rsidR="00887902">
        <w:rPr>
          <w:bCs w:val="0"/>
          <w:szCs w:val="24"/>
        </w:rPr>
        <w:t>........................</w:t>
      </w:r>
      <w:r w:rsidR="00A233DA" w:rsidRPr="00887902">
        <w:rPr>
          <w:bCs w:val="0"/>
          <w:szCs w:val="24"/>
        </w:rPr>
        <w:t>5</w:t>
      </w:r>
    </w:p>
    <w:p w:rsidR="00911019" w:rsidRPr="00887902" w:rsidRDefault="00E60396">
      <w:pPr>
        <w:pStyle w:val="20"/>
        <w:numPr>
          <w:ilvl w:val="0"/>
          <w:numId w:val="1"/>
        </w:numPr>
        <w:tabs>
          <w:tab w:val="left" w:pos="425"/>
          <w:tab w:val="left" w:pos="1134"/>
        </w:tabs>
        <w:rPr>
          <w:bCs w:val="0"/>
          <w:szCs w:val="24"/>
        </w:rPr>
      </w:pPr>
      <w:r w:rsidRPr="00887902">
        <w:rPr>
          <w:bCs w:val="0"/>
          <w:szCs w:val="24"/>
        </w:rPr>
        <w:lastRenderedPageBreak/>
        <w:t>Условия реализации программы учебной дис</w:t>
      </w:r>
      <w:r w:rsidR="00887902">
        <w:rPr>
          <w:bCs w:val="0"/>
          <w:szCs w:val="24"/>
        </w:rPr>
        <w:t>циплины...................</w:t>
      </w:r>
      <w:r w:rsidR="00887902" w:rsidRPr="00887902">
        <w:rPr>
          <w:bCs w:val="0"/>
          <w:szCs w:val="24"/>
        </w:rPr>
        <w:t>8</w:t>
      </w:r>
    </w:p>
    <w:p w:rsidR="00911019" w:rsidRPr="00887902" w:rsidRDefault="00E60396">
      <w:pPr>
        <w:pStyle w:val="20"/>
        <w:numPr>
          <w:ilvl w:val="0"/>
          <w:numId w:val="1"/>
        </w:numPr>
        <w:tabs>
          <w:tab w:val="left" w:pos="425"/>
          <w:tab w:val="left" w:pos="1134"/>
        </w:tabs>
        <w:rPr>
          <w:bCs w:val="0"/>
          <w:szCs w:val="24"/>
        </w:rPr>
      </w:pPr>
      <w:r w:rsidRPr="00887902">
        <w:rPr>
          <w:bCs w:val="0"/>
          <w:szCs w:val="24"/>
        </w:rPr>
        <w:t>Контроль и оценка результато</w:t>
      </w:r>
      <w:r w:rsidR="00887902">
        <w:rPr>
          <w:bCs w:val="0"/>
          <w:szCs w:val="24"/>
        </w:rPr>
        <w:t xml:space="preserve">в освоения учебной дисциплин………………………………………………………………………………  </w:t>
      </w:r>
      <w:r w:rsidR="00A233DA" w:rsidRPr="00887902">
        <w:rPr>
          <w:bCs w:val="0"/>
          <w:szCs w:val="24"/>
        </w:rPr>
        <w:t>9</w:t>
      </w:r>
    </w:p>
    <w:p w:rsidR="002D58AE" w:rsidRDefault="00E60396" w:rsidP="00583A67">
      <w:pPr>
        <w:pStyle w:val="aa"/>
        <w:jc w:val="center"/>
        <w:rPr>
          <w:lang w:val="ru-RU"/>
        </w:rPr>
      </w:pPr>
      <w:r w:rsidRPr="00887902">
        <w:rPr>
          <w:lang w:val="ru-RU"/>
        </w:rPr>
        <w:br w:type="page"/>
      </w:r>
      <w:bookmarkStart w:id="0" w:name="_Toc411864604"/>
    </w:p>
    <w:p w:rsidR="00583A67" w:rsidRPr="00887902" w:rsidRDefault="00E60396" w:rsidP="00583A67">
      <w:pPr>
        <w:pStyle w:val="aa"/>
        <w:jc w:val="center"/>
        <w:rPr>
          <w:b/>
          <w:lang w:val="ru-RU"/>
        </w:rPr>
      </w:pPr>
      <w:r w:rsidRPr="00887902">
        <w:rPr>
          <w:b/>
          <w:lang w:val="ru-RU"/>
        </w:rPr>
        <w:t>1</w:t>
      </w:r>
      <w:r w:rsidR="005077BF">
        <w:rPr>
          <w:b/>
          <w:lang w:val="ru-RU"/>
        </w:rPr>
        <w:t>.</w:t>
      </w:r>
      <w:bookmarkEnd w:id="0"/>
      <w:r w:rsidR="00583A67">
        <w:rPr>
          <w:b/>
          <w:lang w:val="ru-RU"/>
        </w:rPr>
        <w:t>ПАСПОРТ УЧЕБНОЙ ДИСЦИПЛИНЫ</w:t>
      </w:r>
    </w:p>
    <w:p w:rsidR="00911019" w:rsidRPr="00887902" w:rsidRDefault="00E60396" w:rsidP="00583A67">
      <w:pPr>
        <w:pStyle w:val="aa"/>
        <w:jc w:val="center"/>
        <w:rPr>
          <w:b/>
          <w:lang w:val="ru-RU"/>
        </w:rPr>
      </w:pPr>
      <w:r w:rsidRPr="00887902">
        <w:rPr>
          <w:b/>
          <w:lang w:val="ru-RU"/>
        </w:rPr>
        <w:t>ОХРАНА ТРУДА</w:t>
      </w:r>
    </w:p>
    <w:p w:rsidR="00911019" w:rsidRPr="00887902" w:rsidRDefault="00E60396" w:rsidP="005077BF">
      <w:pPr>
        <w:pStyle w:val="aa"/>
        <w:rPr>
          <w:b/>
          <w:lang w:val="ru-RU"/>
        </w:rPr>
      </w:pPr>
      <w:r w:rsidRPr="00887902">
        <w:rPr>
          <w:b/>
          <w:lang w:val="ru-RU"/>
        </w:rPr>
        <w:t>1.1 Область применения программы</w:t>
      </w:r>
    </w:p>
    <w:p w:rsidR="002D58AE" w:rsidRPr="002D58AE" w:rsidRDefault="002D58AE" w:rsidP="002D58AE">
      <w:pPr>
        <w:pStyle w:val="aa"/>
        <w:rPr>
          <w:lang w:val="ru-RU"/>
        </w:rPr>
      </w:pPr>
      <w:r w:rsidRPr="002D58AE">
        <w:rPr>
          <w:lang w:val="ru-RU"/>
        </w:rPr>
        <w:t xml:space="preserve">Рабочая программа дисциплины является частью программа подготовки </w:t>
      </w:r>
      <w:r w:rsidR="005D001C">
        <w:rPr>
          <w:lang w:val="ru-RU"/>
        </w:rPr>
        <w:t>рабочих служащих.</w:t>
      </w:r>
    </w:p>
    <w:p w:rsidR="002D58AE" w:rsidRDefault="00E60396" w:rsidP="005077BF">
      <w:pPr>
        <w:pStyle w:val="aa"/>
        <w:rPr>
          <w:lang w:val="ru-RU"/>
        </w:rPr>
      </w:pPr>
      <w:r w:rsidRPr="00887902">
        <w:rPr>
          <w:lang w:val="ru-RU"/>
        </w:rPr>
        <w:t>Программа дисциплины Охрана труда разработана в рамках выполнения работ по внесению изменений и дополнений в образовательную программу</w:t>
      </w:r>
      <w:r w:rsidR="002D58AE">
        <w:rPr>
          <w:lang w:val="ru-RU"/>
        </w:rPr>
        <w:t>.</w:t>
      </w:r>
      <w:r w:rsidRPr="00887902">
        <w:rPr>
          <w:lang w:val="ru-RU"/>
        </w:rPr>
        <w:t xml:space="preserve"> </w:t>
      </w:r>
    </w:p>
    <w:p w:rsidR="00911019" w:rsidRPr="00887902" w:rsidRDefault="00E60396" w:rsidP="005077BF">
      <w:pPr>
        <w:pStyle w:val="aa"/>
        <w:rPr>
          <w:b/>
          <w:lang w:val="ru-RU"/>
        </w:rPr>
      </w:pPr>
      <w:r w:rsidRPr="00887902">
        <w:rPr>
          <w:b/>
          <w:lang w:val="ru-RU"/>
        </w:rPr>
        <w:t xml:space="preserve">1.2. Место дисциплины в структуре основной профессиональной образовательной программы: </w:t>
      </w:r>
    </w:p>
    <w:p w:rsidR="00911019" w:rsidRPr="00887902" w:rsidRDefault="00E60396" w:rsidP="005077BF">
      <w:pPr>
        <w:pStyle w:val="aa"/>
        <w:rPr>
          <w:lang w:val="ru-RU"/>
        </w:rPr>
      </w:pPr>
      <w:r w:rsidRPr="00887902">
        <w:rPr>
          <w:lang w:val="ru-RU"/>
        </w:rPr>
        <w:t xml:space="preserve">Дисциплина входит  в ОПОП как дополнительная учебная дисциплина. </w:t>
      </w:r>
    </w:p>
    <w:p w:rsidR="00911019" w:rsidRPr="00887902" w:rsidRDefault="00E60396">
      <w:pPr>
        <w:widowControl/>
        <w:ind w:right="-202" w:firstLine="709"/>
        <w:rPr>
          <w:b/>
          <w:bCs/>
          <w:lang w:val="ru-RU"/>
        </w:rPr>
      </w:pPr>
      <w:r w:rsidRPr="00887902">
        <w:rPr>
          <w:b/>
          <w:bCs/>
          <w:lang w:val="ru-RU"/>
        </w:rPr>
        <w:t>1.3. Цели и задачи дисциплины – требования к результатам освоения дисциплины:</w:t>
      </w:r>
    </w:p>
    <w:p w:rsidR="00911019" w:rsidRPr="00887902" w:rsidRDefault="00E60396">
      <w:pPr>
        <w:widowControl/>
        <w:ind w:left="-240" w:right="-202" w:firstLine="709"/>
        <w:rPr>
          <w:b/>
          <w:bCs/>
          <w:lang w:val="ru-RU"/>
        </w:rPr>
      </w:pPr>
      <w:r w:rsidRPr="00887902">
        <w:rPr>
          <w:lang w:val="ru-RU"/>
        </w:rPr>
        <w:t xml:space="preserve">В результате освоения дисциплины </w:t>
      </w:r>
      <w:r w:rsidR="005077BF" w:rsidRPr="00887902">
        <w:rPr>
          <w:lang w:val="ru-RU"/>
        </w:rPr>
        <w:t>студент</w:t>
      </w:r>
      <w:r w:rsidRPr="00887902">
        <w:rPr>
          <w:lang w:val="ru-RU"/>
        </w:rPr>
        <w:t xml:space="preserve"> должен</w:t>
      </w:r>
      <w:r w:rsidRPr="00887902">
        <w:rPr>
          <w:b/>
          <w:bCs/>
          <w:lang w:val="ru-RU"/>
        </w:rPr>
        <w:t xml:space="preserve"> уметь:</w:t>
      </w:r>
    </w:p>
    <w:p w:rsidR="00911019" w:rsidRPr="005077BF" w:rsidRDefault="00E60396">
      <w:pPr>
        <w:widowControl/>
        <w:ind w:left="-240" w:right="-202" w:firstLine="709"/>
        <w:rPr>
          <w:lang w:val="ru-RU"/>
        </w:rPr>
      </w:pPr>
      <w:r>
        <w:rPr>
          <w:b/>
          <w:bCs/>
          <w:lang w:val="ru-RU"/>
        </w:rPr>
        <w:t xml:space="preserve">- </w:t>
      </w:r>
      <w:r w:rsidRPr="00887902">
        <w:rPr>
          <w:lang w:val="ru-RU"/>
        </w:rPr>
        <w:t>организовывать  технологический  процесс  и  рабочее  место</w:t>
      </w:r>
      <w:r w:rsidR="00887902">
        <w:rPr>
          <w:lang w:val="ru-RU"/>
        </w:rPr>
        <w:t xml:space="preserve"> </w:t>
      </w:r>
      <w:r w:rsidRPr="00887902">
        <w:rPr>
          <w:lang w:val="ru-RU"/>
        </w:rPr>
        <w:t>с</w:t>
      </w:r>
      <w:r w:rsidR="00887902">
        <w:rPr>
          <w:lang w:val="ru-RU"/>
        </w:rPr>
        <w:t xml:space="preserve"> </w:t>
      </w:r>
      <w:r w:rsidRPr="00887902">
        <w:rPr>
          <w:lang w:val="ru-RU"/>
        </w:rPr>
        <w:t>учетом</w:t>
      </w:r>
      <w:r w:rsidRPr="00887902">
        <w:rPr>
          <w:lang w:val="ru-RU"/>
        </w:rPr>
        <w:tab/>
        <w:t>правил</w:t>
      </w:r>
      <w:r w:rsidR="00887902">
        <w:rPr>
          <w:lang w:val="ru-RU"/>
        </w:rPr>
        <w:t xml:space="preserve"> </w:t>
      </w:r>
      <w:r w:rsidRPr="00887902">
        <w:rPr>
          <w:lang w:val="ru-RU"/>
        </w:rPr>
        <w:t>техники безопасности, санитарии, пожарной безопасности; правильно пользоваться оборудованием и инвентарем;</w:t>
      </w:r>
    </w:p>
    <w:p w:rsidR="00911019" w:rsidRPr="00A233DA" w:rsidRDefault="00E60396">
      <w:pPr>
        <w:pStyle w:val="a6"/>
        <w:spacing w:after="0"/>
        <w:ind w:left="-240" w:right="-202" w:firstLine="709"/>
        <w:rPr>
          <w:lang w:val="ru-RU"/>
        </w:rPr>
      </w:pPr>
      <w:r>
        <w:rPr>
          <w:lang w:val="ru-RU"/>
        </w:rPr>
        <w:t>-</w:t>
      </w:r>
      <w:r w:rsidRPr="00887902">
        <w:rPr>
          <w:lang w:val="ru-RU"/>
        </w:rPr>
        <w:t>применять безопасные приемы работы и в случае необходимости правильно ориентироваться в экстренной</w:t>
      </w:r>
      <w:r w:rsidR="00887902">
        <w:rPr>
          <w:lang w:val="ru-RU"/>
        </w:rPr>
        <w:t xml:space="preserve"> </w:t>
      </w:r>
      <w:r w:rsidR="00A233DA" w:rsidRPr="00887902">
        <w:rPr>
          <w:lang w:val="ru-RU"/>
        </w:rPr>
        <w:t>ситуации;</w:t>
      </w:r>
    </w:p>
    <w:p w:rsidR="00911019" w:rsidRPr="005077BF" w:rsidRDefault="00E60396">
      <w:pPr>
        <w:pStyle w:val="a6"/>
        <w:spacing w:after="0"/>
        <w:ind w:left="-240" w:right="-202" w:firstLine="709"/>
        <w:rPr>
          <w:lang w:val="ru-RU"/>
        </w:rPr>
      </w:pPr>
      <w:r>
        <w:rPr>
          <w:lang w:val="ru-RU"/>
        </w:rPr>
        <w:t xml:space="preserve">- </w:t>
      </w:r>
      <w:r w:rsidRPr="00887902">
        <w:rPr>
          <w:lang w:val="ru-RU"/>
        </w:rPr>
        <w:t>оказывать первую медицинскую помощь при поражении электрическим током, механических</w:t>
      </w:r>
      <w:r w:rsidR="00887902">
        <w:rPr>
          <w:lang w:val="ru-RU"/>
        </w:rPr>
        <w:t xml:space="preserve"> </w:t>
      </w:r>
      <w:r w:rsidRPr="00887902">
        <w:rPr>
          <w:lang w:val="ru-RU"/>
        </w:rPr>
        <w:t>тр</w:t>
      </w:r>
      <w:r w:rsidR="005077BF" w:rsidRPr="00887902">
        <w:rPr>
          <w:lang w:val="ru-RU"/>
        </w:rPr>
        <w:t>авмах</w:t>
      </w:r>
    </w:p>
    <w:p w:rsidR="00911019" w:rsidRPr="005077BF" w:rsidRDefault="00E60396">
      <w:pPr>
        <w:pStyle w:val="a6"/>
        <w:spacing w:after="0"/>
        <w:ind w:left="-240" w:right="-202" w:firstLine="709"/>
        <w:rPr>
          <w:lang w:val="ru-RU"/>
        </w:rPr>
      </w:pPr>
      <w:r>
        <w:rPr>
          <w:lang w:val="ru-RU"/>
        </w:rPr>
        <w:t xml:space="preserve">- </w:t>
      </w:r>
      <w:r w:rsidRPr="00887902">
        <w:rPr>
          <w:lang w:val="ru-RU"/>
        </w:rPr>
        <w:t xml:space="preserve">соблюдать </w:t>
      </w:r>
      <w:r>
        <w:rPr>
          <w:lang w:val="ru-RU"/>
        </w:rPr>
        <w:t xml:space="preserve"> правила </w:t>
      </w:r>
      <w:r w:rsidRPr="00887902">
        <w:rPr>
          <w:lang w:val="ru-RU"/>
        </w:rPr>
        <w:t>техни</w:t>
      </w:r>
      <w:r>
        <w:rPr>
          <w:lang w:val="ru-RU"/>
        </w:rPr>
        <w:t xml:space="preserve">ки </w:t>
      </w:r>
      <w:r w:rsidRPr="00887902">
        <w:rPr>
          <w:lang w:val="ru-RU"/>
        </w:rPr>
        <w:t xml:space="preserve"> безопасности</w:t>
      </w:r>
    </w:p>
    <w:p w:rsidR="00911019" w:rsidRPr="00887902" w:rsidRDefault="00E60396">
      <w:pPr>
        <w:pStyle w:val="a6"/>
        <w:spacing w:after="0"/>
        <w:ind w:left="-240" w:right="-202" w:firstLine="709"/>
        <w:rPr>
          <w:b/>
          <w:bCs/>
          <w:lang w:val="ru-RU"/>
        </w:rPr>
      </w:pPr>
      <w:r w:rsidRPr="00887902">
        <w:rPr>
          <w:lang w:val="ru-RU"/>
        </w:rPr>
        <w:t xml:space="preserve">В  результате  освоения  дисциплины   </w:t>
      </w:r>
      <w:r w:rsidR="005077BF" w:rsidRPr="00887902">
        <w:rPr>
          <w:lang w:val="ru-RU"/>
        </w:rPr>
        <w:t>студент</w:t>
      </w:r>
      <w:r w:rsidRPr="00887902">
        <w:rPr>
          <w:lang w:val="ru-RU"/>
        </w:rPr>
        <w:t xml:space="preserve">  должен</w:t>
      </w:r>
      <w:r w:rsidR="00887902">
        <w:rPr>
          <w:lang w:val="ru-RU"/>
        </w:rPr>
        <w:t xml:space="preserve"> </w:t>
      </w:r>
      <w:r w:rsidRPr="00887902">
        <w:rPr>
          <w:b/>
          <w:bCs/>
          <w:lang w:val="ru-RU"/>
        </w:rPr>
        <w:t>знать:</w:t>
      </w:r>
    </w:p>
    <w:p w:rsidR="00911019" w:rsidRPr="005077BF" w:rsidRDefault="00E60396">
      <w:pPr>
        <w:pStyle w:val="a6"/>
        <w:spacing w:after="0"/>
        <w:ind w:left="-240" w:right="-202" w:firstLine="709"/>
        <w:rPr>
          <w:lang w:val="ru-RU"/>
        </w:rPr>
      </w:pPr>
      <w:r>
        <w:rPr>
          <w:lang w:val="ru-RU"/>
        </w:rPr>
        <w:t xml:space="preserve">- </w:t>
      </w:r>
      <w:r w:rsidRPr="00887902">
        <w:rPr>
          <w:lang w:val="ru-RU"/>
        </w:rPr>
        <w:t>правила электробезопасности;</w:t>
      </w:r>
    </w:p>
    <w:p w:rsidR="00911019" w:rsidRPr="005077BF" w:rsidRDefault="00E60396">
      <w:pPr>
        <w:pStyle w:val="a6"/>
        <w:spacing w:after="0"/>
        <w:ind w:left="-240" w:right="-202" w:firstLine="709"/>
        <w:rPr>
          <w:lang w:val="ru-RU"/>
        </w:rPr>
      </w:pPr>
      <w:r>
        <w:rPr>
          <w:lang w:val="ru-RU"/>
        </w:rPr>
        <w:t xml:space="preserve">- </w:t>
      </w:r>
      <w:r w:rsidRPr="00887902">
        <w:rPr>
          <w:lang w:val="ru-RU"/>
        </w:rPr>
        <w:t>технику</w:t>
      </w:r>
      <w:r w:rsidRPr="00887902">
        <w:rPr>
          <w:lang w:val="ru-RU"/>
        </w:rPr>
        <w:tab/>
        <w:t>безопасности</w:t>
      </w:r>
      <w:r w:rsidRPr="00887902">
        <w:rPr>
          <w:lang w:val="ru-RU"/>
        </w:rPr>
        <w:tab/>
        <w:t>при</w:t>
      </w:r>
      <w:r w:rsidRPr="00887902">
        <w:rPr>
          <w:lang w:val="ru-RU"/>
        </w:rPr>
        <w:tab/>
      </w:r>
      <w:r w:rsidRPr="00887902">
        <w:rPr>
          <w:spacing w:val="-1"/>
          <w:lang w:val="ru-RU"/>
        </w:rPr>
        <w:t xml:space="preserve">эксплуатации </w:t>
      </w:r>
      <w:r w:rsidRPr="00887902">
        <w:rPr>
          <w:lang w:val="ru-RU"/>
        </w:rPr>
        <w:t>технологического</w:t>
      </w:r>
      <w:r w:rsidR="00887902">
        <w:rPr>
          <w:lang w:val="ru-RU"/>
        </w:rPr>
        <w:t xml:space="preserve"> </w:t>
      </w:r>
      <w:r w:rsidR="005077BF" w:rsidRPr="00887902">
        <w:rPr>
          <w:lang w:val="ru-RU"/>
        </w:rPr>
        <w:t>оборудования;</w:t>
      </w:r>
    </w:p>
    <w:p w:rsidR="00911019" w:rsidRPr="005077BF" w:rsidRDefault="00E60396">
      <w:pPr>
        <w:pStyle w:val="a6"/>
        <w:spacing w:after="0"/>
        <w:ind w:left="-240" w:right="-202" w:firstLine="709"/>
        <w:rPr>
          <w:lang w:val="ru-RU"/>
        </w:rPr>
      </w:pPr>
      <w:r>
        <w:rPr>
          <w:lang w:val="ru-RU"/>
        </w:rPr>
        <w:t xml:space="preserve">- </w:t>
      </w:r>
      <w:r w:rsidRPr="00887902">
        <w:rPr>
          <w:lang w:val="ru-RU"/>
        </w:rPr>
        <w:t>правила</w:t>
      </w:r>
      <w:r w:rsidRPr="00887902">
        <w:rPr>
          <w:lang w:val="ru-RU"/>
        </w:rPr>
        <w:tab/>
        <w:t>по</w:t>
      </w:r>
      <w:r w:rsidRPr="00887902">
        <w:rPr>
          <w:lang w:val="ru-RU"/>
        </w:rPr>
        <w:tab/>
        <w:t>охране</w:t>
      </w:r>
      <w:r w:rsidRPr="00887902">
        <w:rPr>
          <w:lang w:val="ru-RU"/>
        </w:rPr>
        <w:tab/>
        <w:t>труда</w:t>
      </w:r>
      <w:r w:rsidRPr="00887902">
        <w:rPr>
          <w:lang w:val="ru-RU"/>
        </w:rPr>
        <w:tab/>
        <w:t>в</w:t>
      </w:r>
      <w:r w:rsidRPr="00887902">
        <w:rPr>
          <w:lang w:val="ru-RU"/>
        </w:rPr>
        <w:tab/>
      </w:r>
      <w:r w:rsidRPr="00887902">
        <w:rPr>
          <w:spacing w:val="-1"/>
          <w:lang w:val="ru-RU"/>
        </w:rPr>
        <w:t xml:space="preserve">организациях </w:t>
      </w:r>
      <w:r w:rsidR="005077BF" w:rsidRPr="00887902">
        <w:rPr>
          <w:lang w:val="ru-RU"/>
        </w:rPr>
        <w:t>питания</w:t>
      </w:r>
    </w:p>
    <w:p w:rsidR="00911019" w:rsidRPr="005077BF" w:rsidRDefault="00E60396">
      <w:pPr>
        <w:pStyle w:val="a6"/>
        <w:spacing w:after="0"/>
        <w:ind w:left="-240" w:right="-202" w:firstLine="709"/>
        <w:rPr>
          <w:lang w:val="ru-RU"/>
        </w:rPr>
      </w:pPr>
      <w:r>
        <w:rPr>
          <w:lang w:val="ru-RU"/>
        </w:rPr>
        <w:t xml:space="preserve">- </w:t>
      </w:r>
      <w:r w:rsidRPr="00887902">
        <w:rPr>
          <w:lang w:val="ru-RU"/>
        </w:rPr>
        <w:t>правила</w:t>
      </w:r>
      <w:r w:rsidRPr="00887902">
        <w:rPr>
          <w:lang w:val="ru-RU"/>
        </w:rPr>
        <w:tab/>
        <w:t>производственной</w:t>
      </w:r>
      <w:r w:rsidRPr="00887902">
        <w:rPr>
          <w:lang w:val="ru-RU"/>
        </w:rPr>
        <w:tab/>
        <w:t>санитарии</w:t>
      </w:r>
      <w:r w:rsidRPr="00887902">
        <w:rPr>
          <w:lang w:val="ru-RU"/>
        </w:rPr>
        <w:tab/>
        <w:t>в организациях</w:t>
      </w:r>
      <w:r w:rsidR="00887902">
        <w:rPr>
          <w:lang w:val="ru-RU"/>
        </w:rPr>
        <w:t xml:space="preserve"> </w:t>
      </w:r>
      <w:r w:rsidR="005077BF" w:rsidRPr="00887902">
        <w:rPr>
          <w:lang w:val="ru-RU"/>
        </w:rPr>
        <w:t>питания</w:t>
      </w:r>
    </w:p>
    <w:p w:rsidR="00911019" w:rsidRPr="005077BF" w:rsidRDefault="00E60396">
      <w:pPr>
        <w:pStyle w:val="a6"/>
        <w:spacing w:after="0"/>
        <w:ind w:left="-240" w:right="-202" w:firstLine="709"/>
        <w:rPr>
          <w:lang w:val="ru-RU"/>
        </w:rPr>
      </w:pPr>
      <w:r>
        <w:rPr>
          <w:lang w:val="ru-RU"/>
        </w:rPr>
        <w:t xml:space="preserve">- </w:t>
      </w:r>
      <w:r w:rsidRPr="00887902">
        <w:rPr>
          <w:lang w:val="ru-RU"/>
        </w:rPr>
        <w:t>правила пожарной безопасности в</w:t>
      </w:r>
      <w:r w:rsidR="00887902">
        <w:rPr>
          <w:lang w:val="ru-RU"/>
        </w:rPr>
        <w:t xml:space="preserve"> </w:t>
      </w:r>
      <w:r w:rsidRPr="00887902">
        <w:rPr>
          <w:lang w:val="ru-RU"/>
        </w:rPr>
        <w:t>организациях питания</w:t>
      </w:r>
    </w:p>
    <w:p w:rsidR="00911019" w:rsidRPr="005077BF" w:rsidRDefault="00E60396">
      <w:pPr>
        <w:pStyle w:val="a6"/>
        <w:spacing w:after="0"/>
        <w:ind w:left="-240" w:right="-202" w:firstLine="709"/>
        <w:rPr>
          <w:lang w:val="ru-RU"/>
        </w:rPr>
      </w:pPr>
      <w:r>
        <w:rPr>
          <w:lang w:val="ru-RU"/>
        </w:rPr>
        <w:t xml:space="preserve">- </w:t>
      </w:r>
      <w:r w:rsidRPr="00887902">
        <w:rPr>
          <w:lang w:val="ru-RU"/>
        </w:rPr>
        <w:t>требования по технике безопасности на предприятиях</w:t>
      </w:r>
      <w:r w:rsidR="00887902">
        <w:rPr>
          <w:lang w:val="ru-RU"/>
        </w:rPr>
        <w:t xml:space="preserve"> </w:t>
      </w:r>
      <w:r w:rsidR="005077BF" w:rsidRPr="00887902">
        <w:rPr>
          <w:lang w:val="ru-RU"/>
        </w:rPr>
        <w:t>питания</w:t>
      </w:r>
    </w:p>
    <w:p w:rsidR="00911019" w:rsidRPr="00887902" w:rsidRDefault="00E60396">
      <w:pPr>
        <w:widowControl/>
        <w:ind w:right="-202" w:firstLine="709"/>
        <w:rPr>
          <w:b/>
          <w:bCs/>
          <w:lang w:val="ru-RU"/>
        </w:rPr>
      </w:pPr>
      <w:r w:rsidRPr="00887902">
        <w:rPr>
          <w:b/>
          <w:bCs/>
          <w:lang w:val="ru-RU"/>
        </w:rPr>
        <w:t xml:space="preserve">обладать </w:t>
      </w:r>
      <w:r>
        <w:rPr>
          <w:b/>
          <w:bCs/>
          <w:lang w:val="ru-RU"/>
        </w:rPr>
        <w:t xml:space="preserve"> профессиональными и </w:t>
      </w:r>
      <w:r w:rsidRPr="00887902">
        <w:rPr>
          <w:b/>
          <w:bCs/>
          <w:lang w:val="ru-RU"/>
        </w:rPr>
        <w:t>общими компетенциями, включающими в себя способность:</w:t>
      </w:r>
    </w:p>
    <w:p w:rsidR="00911019" w:rsidRPr="00887902" w:rsidRDefault="00E60396">
      <w:pPr>
        <w:widowControl/>
        <w:snapToGrid w:val="0"/>
        <w:ind w:firstLine="709"/>
        <w:rPr>
          <w:lang w:val="ru-RU"/>
        </w:rPr>
      </w:pPr>
      <w:r w:rsidRPr="00887902">
        <w:rPr>
          <w:lang w:val="ru-RU"/>
        </w:rPr>
        <w:t xml:space="preserve">ПК 1.1.- </w:t>
      </w:r>
      <w:r>
        <w:rPr>
          <w:lang w:val="ru-RU"/>
        </w:rPr>
        <w:t>10</w:t>
      </w:r>
      <w:r w:rsidRPr="00887902">
        <w:rPr>
          <w:lang w:val="ru-RU"/>
        </w:rPr>
        <w:t xml:space="preserve">. Знать  </w:t>
      </w:r>
      <w:r>
        <w:rPr>
          <w:lang w:val="ru-RU"/>
        </w:rPr>
        <w:t>охрану труда</w:t>
      </w:r>
    </w:p>
    <w:p w:rsidR="00911019" w:rsidRPr="00887902" w:rsidRDefault="00E60396">
      <w:pPr>
        <w:widowControl/>
        <w:ind w:firstLine="709"/>
        <w:rPr>
          <w:b/>
          <w:bCs/>
          <w:lang w:val="ru-RU"/>
        </w:rPr>
      </w:pPr>
      <w:r w:rsidRPr="00887902">
        <w:rPr>
          <w:lang w:val="ru-RU"/>
        </w:rPr>
        <w:t xml:space="preserve">ПК 1.1.- </w:t>
      </w:r>
      <w:r>
        <w:rPr>
          <w:lang w:val="ru-RU"/>
        </w:rPr>
        <w:t>10</w:t>
      </w:r>
      <w:r w:rsidRPr="00887902">
        <w:rPr>
          <w:lang w:val="ru-RU"/>
        </w:rPr>
        <w:t xml:space="preserve">. Уметь применять на практике </w:t>
      </w:r>
      <w:r>
        <w:rPr>
          <w:lang w:val="ru-RU"/>
        </w:rPr>
        <w:t>знания</w:t>
      </w:r>
      <w:r w:rsidR="00887902">
        <w:rPr>
          <w:lang w:val="ru-RU"/>
        </w:rPr>
        <w:t xml:space="preserve"> </w:t>
      </w:r>
      <w:r>
        <w:rPr>
          <w:lang w:val="ru-RU"/>
        </w:rPr>
        <w:t>охраны труда</w:t>
      </w:r>
    </w:p>
    <w:p w:rsidR="00911019" w:rsidRPr="00887902" w:rsidRDefault="00E60396">
      <w:pPr>
        <w:widowControl/>
        <w:ind w:right="-202" w:firstLine="709"/>
        <w:rPr>
          <w:lang w:val="ru-RU"/>
        </w:rPr>
      </w:pPr>
      <w:r>
        <w:t>OKI</w:t>
      </w:r>
      <w:r w:rsidRPr="00887902">
        <w:rPr>
          <w:lang w:val="ru-RU"/>
        </w:rPr>
        <w:t>. Понимать сущность и социальную значимость своей будущей профессии, проявлять к ней устойчивый интерес.</w:t>
      </w:r>
    </w:p>
    <w:p w:rsidR="00911019" w:rsidRPr="00887902" w:rsidRDefault="00E60396">
      <w:pPr>
        <w:widowControl/>
        <w:ind w:right="-202" w:firstLine="709"/>
        <w:rPr>
          <w:lang w:val="ru-RU"/>
        </w:rPr>
      </w:pPr>
      <w:r w:rsidRPr="00887902">
        <w:rPr>
          <w:lang w:val="ru-RU"/>
        </w:rPr>
        <w:t>ОК2.Организовывать собственную деятельность, исходя из цели и способов ее достижения, определенных руководителем.</w:t>
      </w:r>
    </w:p>
    <w:p w:rsidR="00911019" w:rsidRPr="00887902" w:rsidRDefault="00E60396">
      <w:pPr>
        <w:widowControl/>
        <w:ind w:firstLine="709"/>
        <w:rPr>
          <w:lang w:val="ru-RU"/>
        </w:rPr>
      </w:pPr>
      <w:r w:rsidRPr="00887902">
        <w:rPr>
          <w:lang w:val="ru-RU"/>
        </w:rPr>
        <w:t>ОКЗ.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11019" w:rsidRPr="00887902" w:rsidRDefault="00E60396">
      <w:pPr>
        <w:widowControl/>
        <w:ind w:firstLine="709"/>
        <w:rPr>
          <w:lang w:val="ru-RU"/>
        </w:rPr>
      </w:pPr>
      <w:r w:rsidRPr="00887902">
        <w:rPr>
          <w:lang w:val="ru-RU"/>
        </w:rPr>
        <w:t>0К4.Осуществлять поиск информации, необходимой для эффективного выполнения профессиональных задач.</w:t>
      </w:r>
    </w:p>
    <w:p w:rsidR="00911019" w:rsidRPr="00887902" w:rsidRDefault="00E60396">
      <w:pPr>
        <w:widowControl/>
        <w:ind w:firstLine="709"/>
        <w:rPr>
          <w:lang w:val="ru-RU"/>
        </w:rPr>
      </w:pPr>
      <w:r w:rsidRPr="00887902">
        <w:rPr>
          <w:lang w:val="ru-RU"/>
        </w:rPr>
        <w:t>ОК5.Использовать</w:t>
      </w:r>
      <w:r w:rsidRPr="00887902">
        <w:rPr>
          <w:lang w:val="ru-RU"/>
        </w:rPr>
        <w:tab/>
        <w:t>информационно-коммуникационные технологии в</w:t>
      </w:r>
    </w:p>
    <w:p w:rsidR="00911019" w:rsidRPr="00887902" w:rsidRDefault="00E60396">
      <w:pPr>
        <w:widowControl/>
        <w:ind w:firstLine="709"/>
        <w:rPr>
          <w:lang w:val="ru-RU"/>
        </w:rPr>
      </w:pPr>
      <w:r w:rsidRPr="00887902">
        <w:rPr>
          <w:lang w:val="ru-RU"/>
        </w:rPr>
        <w:t>профессиональной деятельности.</w:t>
      </w:r>
    </w:p>
    <w:p w:rsidR="00911019" w:rsidRPr="00887902" w:rsidRDefault="00E60396">
      <w:pPr>
        <w:widowControl/>
        <w:ind w:firstLine="709"/>
        <w:rPr>
          <w:lang w:val="ru-RU"/>
        </w:rPr>
      </w:pPr>
      <w:r w:rsidRPr="00887902">
        <w:rPr>
          <w:lang w:val="ru-RU"/>
        </w:rPr>
        <w:t>ОК 6.Работать в команде, эффективно общаться с коллегами, руководством, клиентами.</w:t>
      </w:r>
    </w:p>
    <w:p w:rsidR="00911019" w:rsidRPr="00887902" w:rsidRDefault="00E60396">
      <w:pPr>
        <w:widowControl/>
        <w:ind w:firstLine="709"/>
        <w:rPr>
          <w:b/>
          <w:bCs/>
          <w:lang w:val="ru-RU"/>
        </w:rPr>
      </w:pPr>
      <w:r w:rsidRPr="00887902">
        <w:rPr>
          <w:b/>
          <w:bCs/>
          <w:lang w:val="ru-RU"/>
        </w:rPr>
        <w:t>1.4. Количество часов на освоение программы дисциплины:</w:t>
      </w:r>
    </w:p>
    <w:p w:rsidR="002D58AE" w:rsidRDefault="00E60396" w:rsidP="002D58AE">
      <w:pPr>
        <w:widowControl/>
        <w:ind w:firstLine="709"/>
        <w:rPr>
          <w:lang w:val="ru-RU"/>
        </w:rPr>
      </w:pPr>
      <w:r w:rsidRPr="00887902">
        <w:rPr>
          <w:lang w:val="ru-RU"/>
        </w:rPr>
        <w:t xml:space="preserve">обязательной аудиторной учебной нагрузки обучающегося </w:t>
      </w:r>
      <w:r w:rsidR="005077BF">
        <w:rPr>
          <w:lang w:val="ru-RU"/>
        </w:rPr>
        <w:t>1</w:t>
      </w:r>
      <w:r w:rsidR="005D001C">
        <w:rPr>
          <w:lang w:val="ru-RU"/>
        </w:rPr>
        <w:t xml:space="preserve">0 </w:t>
      </w:r>
      <w:r w:rsidRPr="00887902">
        <w:rPr>
          <w:lang w:val="ru-RU"/>
        </w:rPr>
        <w:t>час</w:t>
      </w:r>
      <w:r>
        <w:rPr>
          <w:lang w:val="ru-RU"/>
        </w:rPr>
        <w:t>ов</w:t>
      </w:r>
      <w:r w:rsidRPr="00887902">
        <w:rPr>
          <w:lang w:val="ru-RU"/>
        </w:rPr>
        <w:t>;</w:t>
      </w:r>
    </w:p>
    <w:p w:rsidR="002D58AE" w:rsidRDefault="002D58AE" w:rsidP="002D58AE">
      <w:pPr>
        <w:widowControl/>
        <w:ind w:firstLine="709"/>
        <w:rPr>
          <w:lang w:val="ru-RU"/>
        </w:rPr>
      </w:pPr>
    </w:p>
    <w:p w:rsidR="002D58AE" w:rsidRPr="002D58AE" w:rsidRDefault="002D58AE" w:rsidP="002D58AE">
      <w:pPr>
        <w:widowControl/>
        <w:ind w:firstLine="709"/>
        <w:rPr>
          <w:lang w:val="ru-RU"/>
        </w:rPr>
      </w:pPr>
    </w:p>
    <w:p w:rsidR="002D58AE" w:rsidRDefault="002D58AE">
      <w:pPr>
        <w:pStyle w:val="10"/>
        <w:jc w:val="left"/>
      </w:pPr>
    </w:p>
    <w:p w:rsidR="00911019" w:rsidRDefault="002D58AE">
      <w:pPr>
        <w:pStyle w:val="10"/>
        <w:jc w:val="left"/>
      </w:pPr>
      <w:r>
        <w:t>2.</w:t>
      </w:r>
      <w:r w:rsidR="00E60396">
        <w:t>Структура и содержание учебной дисциплины</w:t>
      </w:r>
    </w:p>
    <w:p w:rsidR="00911019" w:rsidRDefault="00E60396">
      <w:pPr>
        <w:pStyle w:val="20"/>
        <w:ind w:firstLine="0"/>
        <w:rPr>
          <w:caps w:val="0"/>
        </w:rPr>
      </w:pPr>
      <w:r>
        <w:rPr>
          <w:caps w:val="0"/>
        </w:rPr>
        <w:t>2.1 Объем учебной дисциплины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126"/>
        <w:gridCol w:w="1623"/>
      </w:tblGrid>
      <w:tr w:rsidR="00911019" w:rsidRPr="00F862EB">
        <w:trPr>
          <w:trHeight w:val="460"/>
        </w:trPr>
        <w:tc>
          <w:tcPr>
            <w:tcW w:w="7126" w:type="dxa"/>
          </w:tcPr>
          <w:p w:rsidR="00911019" w:rsidRPr="00F862EB" w:rsidRDefault="00E60396">
            <w:pPr>
              <w:jc w:val="center"/>
              <w:rPr>
                <w:b/>
                <w:bCs/>
              </w:rPr>
            </w:pPr>
            <w:r w:rsidRPr="00F862EB">
              <w:rPr>
                <w:b/>
                <w:bCs/>
              </w:rPr>
              <w:t>Вид учебной работы</w:t>
            </w:r>
          </w:p>
        </w:tc>
        <w:tc>
          <w:tcPr>
            <w:tcW w:w="1623" w:type="dxa"/>
          </w:tcPr>
          <w:p w:rsidR="00911019" w:rsidRPr="00F862EB" w:rsidRDefault="00E60396">
            <w:pPr>
              <w:jc w:val="center"/>
            </w:pPr>
            <w:r w:rsidRPr="00F862EB">
              <w:t>Объем часов</w:t>
            </w:r>
          </w:p>
        </w:tc>
      </w:tr>
      <w:tr w:rsidR="00911019" w:rsidRPr="00F862EB">
        <w:tc>
          <w:tcPr>
            <w:tcW w:w="7126" w:type="dxa"/>
          </w:tcPr>
          <w:p w:rsidR="00911019" w:rsidRPr="00887902" w:rsidRDefault="00E60396">
            <w:pPr>
              <w:rPr>
                <w:b/>
                <w:bCs/>
                <w:lang w:val="ru-RU"/>
              </w:rPr>
            </w:pPr>
            <w:r w:rsidRPr="00887902">
              <w:rPr>
                <w:b/>
                <w:bCs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623" w:type="dxa"/>
          </w:tcPr>
          <w:p w:rsidR="00911019" w:rsidRPr="00F862EB" w:rsidRDefault="005077BF" w:rsidP="005D001C">
            <w:pPr>
              <w:rPr>
                <w:lang w:val="ru-RU"/>
              </w:rPr>
            </w:pPr>
            <w:r w:rsidRPr="00F862EB">
              <w:rPr>
                <w:lang w:val="ru-RU"/>
              </w:rPr>
              <w:t>1</w:t>
            </w:r>
            <w:r w:rsidR="005D001C">
              <w:rPr>
                <w:lang w:val="ru-RU"/>
              </w:rPr>
              <w:t>0</w:t>
            </w:r>
          </w:p>
        </w:tc>
      </w:tr>
    </w:tbl>
    <w:p w:rsidR="00911019" w:rsidRDefault="00911019">
      <w:pPr>
        <w:pStyle w:val="10"/>
        <w:sectPr w:rsidR="00911019" w:rsidSect="005077BF">
          <w:pgSz w:w="11906" w:h="16838"/>
          <w:pgMar w:top="284" w:right="1134" w:bottom="1134" w:left="1134" w:header="709" w:footer="709" w:gutter="0"/>
          <w:cols w:space="720"/>
          <w:docGrid w:linePitch="326"/>
        </w:sectPr>
      </w:pPr>
    </w:p>
    <w:p w:rsidR="00911019" w:rsidRDefault="00E60396">
      <w:pPr>
        <w:pStyle w:val="20"/>
        <w:ind w:firstLine="0"/>
        <w:rPr>
          <w:caps w:val="0"/>
        </w:rPr>
      </w:pPr>
      <w:r>
        <w:rPr>
          <w:caps w:val="0"/>
        </w:rPr>
        <w:lastRenderedPageBreak/>
        <w:t xml:space="preserve">2.2 Тематический план и содержание учебной дисциплины </w:t>
      </w:r>
      <w:r w:rsidR="005077BF">
        <w:rPr>
          <w:caps w:val="0"/>
        </w:rPr>
        <w:t>ОП.08</w:t>
      </w:r>
      <w:r>
        <w:rPr>
          <w:caps w:val="0"/>
        </w:rPr>
        <w:t xml:space="preserve"> Охрана труда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339"/>
        <w:gridCol w:w="65"/>
        <w:gridCol w:w="9208"/>
        <w:gridCol w:w="1762"/>
        <w:gridCol w:w="1549"/>
      </w:tblGrid>
      <w:tr w:rsidR="00911019" w:rsidRPr="00F862EB" w:rsidTr="00A233DA">
        <w:trPr>
          <w:trHeight w:val="20"/>
        </w:trPr>
        <w:tc>
          <w:tcPr>
            <w:tcW w:w="2518" w:type="dxa"/>
          </w:tcPr>
          <w:p w:rsidR="00911019" w:rsidRPr="00F862EB" w:rsidRDefault="00E60396">
            <w:pPr>
              <w:rPr>
                <w:b/>
                <w:bCs/>
              </w:rPr>
            </w:pPr>
            <w:r w:rsidRPr="00F862EB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612" w:type="dxa"/>
            <w:gridSpan w:val="3"/>
          </w:tcPr>
          <w:p w:rsidR="00911019" w:rsidRPr="00887902" w:rsidRDefault="00E60396">
            <w:pPr>
              <w:rPr>
                <w:b/>
                <w:bCs/>
                <w:lang w:val="ru-RU"/>
              </w:rPr>
            </w:pPr>
            <w:r w:rsidRPr="00887902">
              <w:rPr>
                <w:b/>
                <w:bCs/>
                <w:lang w:val="ru-RU"/>
              </w:rPr>
              <w:t>Содержание учебного материала,</w:t>
            </w:r>
            <w:r w:rsidR="00887902">
              <w:rPr>
                <w:b/>
                <w:bCs/>
                <w:lang w:val="ru-RU"/>
              </w:rPr>
              <w:t xml:space="preserve"> </w:t>
            </w:r>
            <w:r w:rsidRPr="00887902">
              <w:rPr>
                <w:b/>
                <w:bCs/>
                <w:lang w:val="ru-RU"/>
              </w:rPr>
              <w:t>практические работы, самостоятельная работа обучающихся</w:t>
            </w:r>
          </w:p>
        </w:tc>
        <w:tc>
          <w:tcPr>
            <w:tcW w:w="1762" w:type="dxa"/>
          </w:tcPr>
          <w:p w:rsidR="00911019" w:rsidRPr="00F862EB" w:rsidRDefault="00E60396">
            <w:pPr>
              <w:rPr>
                <w:b/>
                <w:bCs/>
              </w:rPr>
            </w:pPr>
            <w:r w:rsidRPr="00F862EB">
              <w:rPr>
                <w:b/>
                <w:bCs/>
              </w:rPr>
              <w:t>Объем часов</w:t>
            </w:r>
          </w:p>
        </w:tc>
        <w:tc>
          <w:tcPr>
            <w:tcW w:w="1549" w:type="dxa"/>
          </w:tcPr>
          <w:p w:rsidR="00911019" w:rsidRPr="00F862EB" w:rsidRDefault="00E60396">
            <w:pPr>
              <w:rPr>
                <w:b/>
                <w:bCs/>
              </w:rPr>
            </w:pPr>
            <w:r w:rsidRPr="00F862EB">
              <w:rPr>
                <w:b/>
                <w:bCs/>
              </w:rPr>
              <w:t>Уровень освоения</w:t>
            </w:r>
          </w:p>
        </w:tc>
      </w:tr>
      <w:tr w:rsidR="00911019" w:rsidRPr="00F862EB" w:rsidTr="00A233DA">
        <w:trPr>
          <w:trHeight w:val="20"/>
        </w:trPr>
        <w:tc>
          <w:tcPr>
            <w:tcW w:w="2518" w:type="dxa"/>
            <w:vAlign w:val="center"/>
          </w:tcPr>
          <w:p w:rsidR="00911019" w:rsidRPr="00F862EB" w:rsidRDefault="00E60396">
            <w:pPr>
              <w:jc w:val="center"/>
            </w:pPr>
            <w:r w:rsidRPr="00F862EB">
              <w:t>1</w:t>
            </w:r>
          </w:p>
        </w:tc>
        <w:tc>
          <w:tcPr>
            <w:tcW w:w="9612" w:type="dxa"/>
            <w:gridSpan w:val="3"/>
            <w:vAlign w:val="center"/>
          </w:tcPr>
          <w:p w:rsidR="00911019" w:rsidRPr="00F862EB" w:rsidRDefault="00E60396">
            <w:pPr>
              <w:jc w:val="center"/>
            </w:pPr>
            <w:r w:rsidRPr="00F862EB">
              <w:t>2</w:t>
            </w:r>
          </w:p>
        </w:tc>
        <w:tc>
          <w:tcPr>
            <w:tcW w:w="1762" w:type="dxa"/>
            <w:vAlign w:val="center"/>
          </w:tcPr>
          <w:p w:rsidR="00911019" w:rsidRPr="00F862EB" w:rsidRDefault="00E60396">
            <w:pPr>
              <w:jc w:val="center"/>
            </w:pPr>
            <w:r w:rsidRPr="00F862EB">
              <w:t>3</w:t>
            </w:r>
          </w:p>
        </w:tc>
        <w:tc>
          <w:tcPr>
            <w:tcW w:w="1549" w:type="dxa"/>
            <w:vAlign w:val="center"/>
          </w:tcPr>
          <w:p w:rsidR="00911019" w:rsidRPr="00F862EB" w:rsidRDefault="00E60396">
            <w:pPr>
              <w:jc w:val="center"/>
            </w:pPr>
            <w:r w:rsidRPr="00F862EB">
              <w:t>4</w:t>
            </w:r>
          </w:p>
        </w:tc>
      </w:tr>
      <w:tr w:rsidR="00911019" w:rsidRPr="00F862EB" w:rsidTr="00A233DA">
        <w:trPr>
          <w:trHeight w:val="20"/>
        </w:trPr>
        <w:tc>
          <w:tcPr>
            <w:tcW w:w="2518" w:type="dxa"/>
          </w:tcPr>
          <w:p w:rsidR="00911019" w:rsidRPr="00F862EB" w:rsidRDefault="00E60396">
            <w:pPr>
              <w:shd w:val="clear" w:color="auto" w:fill="FFFFFF"/>
            </w:pPr>
            <w:r w:rsidRPr="00F862EB">
              <w:rPr>
                <w:b/>
                <w:bCs/>
              </w:rPr>
              <w:t>Раздел 1.</w:t>
            </w:r>
          </w:p>
        </w:tc>
        <w:tc>
          <w:tcPr>
            <w:tcW w:w="9612" w:type="dxa"/>
            <w:gridSpan w:val="3"/>
          </w:tcPr>
          <w:p w:rsidR="00911019" w:rsidRPr="00887902" w:rsidRDefault="00E60396">
            <w:pPr>
              <w:shd w:val="clear" w:color="auto" w:fill="FFFFFF"/>
              <w:rPr>
                <w:lang w:val="ru-RU"/>
              </w:rPr>
            </w:pPr>
            <w:r w:rsidRPr="00887902">
              <w:rPr>
                <w:b/>
                <w:lang w:val="ru-RU"/>
              </w:rPr>
              <w:t>Законодательство в области охраны труда</w:t>
            </w:r>
          </w:p>
        </w:tc>
        <w:tc>
          <w:tcPr>
            <w:tcW w:w="1762" w:type="dxa"/>
          </w:tcPr>
          <w:p w:rsidR="00911019" w:rsidRPr="00F862EB" w:rsidRDefault="00836B9D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F862EB">
              <w:rPr>
                <w:b/>
                <w:lang w:val="ru-RU"/>
              </w:rPr>
              <w:t>2</w:t>
            </w:r>
          </w:p>
        </w:tc>
        <w:tc>
          <w:tcPr>
            <w:tcW w:w="1549" w:type="dxa"/>
          </w:tcPr>
          <w:p w:rsidR="00911019" w:rsidRPr="00F862EB" w:rsidRDefault="00911019">
            <w:pPr>
              <w:shd w:val="clear" w:color="auto" w:fill="FFFFFF"/>
              <w:jc w:val="center"/>
            </w:pPr>
          </w:p>
        </w:tc>
      </w:tr>
      <w:tr w:rsidR="00911019" w:rsidRPr="00F862EB" w:rsidTr="00A233DA">
        <w:trPr>
          <w:trHeight w:val="20"/>
        </w:trPr>
        <w:tc>
          <w:tcPr>
            <w:tcW w:w="2518" w:type="dxa"/>
            <w:vMerge w:val="restart"/>
          </w:tcPr>
          <w:p w:rsidR="00911019" w:rsidRPr="00F862EB" w:rsidRDefault="00E60396" w:rsidP="005D001C">
            <w:pPr>
              <w:shd w:val="clear" w:color="auto" w:fill="FFFFFF"/>
              <w:jc w:val="left"/>
              <w:rPr>
                <w:lang w:val="ru-RU"/>
              </w:rPr>
            </w:pPr>
            <w:r w:rsidRPr="00F862EB">
              <w:rPr>
                <w:lang w:val="ru-RU"/>
              </w:rPr>
              <w:t>Тема 1.1 Основные законодательные положения и организация охраны труда</w:t>
            </w:r>
          </w:p>
        </w:tc>
        <w:tc>
          <w:tcPr>
            <w:tcW w:w="9612" w:type="dxa"/>
            <w:gridSpan w:val="3"/>
          </w:tcPr>
          <w:p w:rsidR="00911019" w:rsidRPr="00F862EB" w:rsidRDefault="00E60396">
            <w:pPr>
              <w:shd w:val="clear" w:color="auto" w:fill="FFFFFF"/>
            </w:pPr>
            <w:r w:rsidRPr="00F862EB">
              <w:t>Содержание учебного материала</w:t>
            </w:r>
          </w:p>
        </w:tc>
        <w:tc>
          <w:tcPr>
            <w:tcW w:w="1762" w:type="dxa"/>
          </w:tcPr>
          <w:p w:rsidR="00911019" w:rsidRPr="00F862EB" w:rsidRDefault="00911019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1549" w:type="dxa"/>
          </w:tcPr>
          <w:p w:rsidR="00911019" w:rsidRPr="00F862EB" w:rsidRDefault="00E60396">
            <w:pPr>
              <w:shd w:val="clear" w:color="auto" w:fill="FFFFFF"/>
              <w:jc w:val="center"/>
            </w:pPr>
            <w:r w:rsidRPr="00F862EB">
              <w:t>2-3</w:t>
            </w:r>
          </w:p>
        </w:tc>
      </w:tr>
      <w:tr w:rsidR="00911019" w:rsidRPr="00F862EB" w:rsidTr="00A233DA">
        <w:trPr>
          <w:trHeight w:val="90"/>
        </w:trPr>
        <w:tc>
          <w:tcPr>
            <w:tcW w:w="2518" w:type="dxa"/>
            <w:vMerge/>
          </w:tcPr>
          <w:p w:rsidR="00911019" w:rsidRPr="00F862EB" w:rsidRDefault="00911019">
            <w:pPr>
              <w:shd w:val="clear" w:color="auto" w:fill="FFFFFF"/>
            </w:pPr>
          </w:p>
        </w:tc>
        <w:tc>
          <w:tcPr>
            <w:tcW w:w="404" w:type="dxa"/>
            <w:gridSpan w:val="2"/>
          </w:tcPr>
          <w:p w:rsidR="00911019" w:rsidRPr="00F862EB" w:rsidRDefault="00E60396">
            <w:pPr>
              <w:shd w:val="clear" w:color="auto" w:fill="FFFFFF"/>
            </w:pPr>
            <w:r w:rsidRPr="00F862EB">
              <w:t>1</w:t>
            </w:r>
          </w:p>
        </w:tc>
        <w:tc>
          <w:tcPr>
            <w:tcW w:w="9208" w:type="dxa"/>
          </w:tcPr>
          <w:p w:rsidR="00911019" w:rsidRPr="00F862EB" w:rsidRDefault="00E60396">
            <w:pPr>
              <w:shd w:val="clear" w:color="auto" w:fill="FFFFFF"/>
            </w:pPr>
            <w:r w:rsidRPr="00887902">
              <w:rPr>
                <w:lang w:val="ru-RU"/>
              </w:rPr>
              <w:t>Основные документы, регламентирующие охрану труда</w:t>
            </w:r>
            <w:r w:rsidRPr="00F862EB">
              <w:rPr>
                <w:lang w:val="ru-RU"/>
              </w:rPr>
              <w:t xml:space="preserve">.   </w:t>
            </w:r>
            <w:r w:rsidR="005077BF" w:rsidRPr="00F862EB">
              <w:t>Рабочее время. Время отдыха</w:t>
            </w:r>
          </w:p>
        </w:tc>
        <w:tc>
          <w:tcPr>
            <w:tcW w:w="1762" w:type="dxa"/>
          </w:tcPr>
          <w:p w:rsidR="00911019" w:rsidRPr="00F862EB" w:rsidRDefault="005077BF">
            <w:pPr>
              <w:shd w:val="clear" w:color="auto" w:fill="FFFFFF"/>
              <w:jc w:val="center"/>
              <w:rPr>
                <w:lang w:val="ru-RU"/>
              </w:rPr>
            </w:pPr>
            <w:r w:rsidRPr="00F862EB"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911019" w:rsidRPr="00F862EB" w:rsidRDefault="00E60396">
            <w:pPr>
              <w:shd w:val="clear" w:color="auto" w:fill="FFFFFF"/>
              <w:jc w:val="center"/>
            </w:pPr>
            <w:r w:rsidRPr="00F862EB">
              <w:rPr>
                <w:lang w:val="ru-RU"/>
              </w:rPr>
              <w:t>2-3</w:t>
            </w:r>
          </w:p>
        </w:tc>
      </w:tr>
      <w:tr w:rsidR="00911019" w:rsidRPr="00F862EB" w:rsidTr="00A233DA">
        <w:trPr>
          <w:trHeight w:val="306"/>
        </w:trPr>
        <w:tc>
          <w:tcPr>
            <w:tcW w:w="2518" w:type="dxa"/>
            <w:vMerge/>
          </w:tcPr>
          <w:p w:rsidR="00911019" w:rsidRPr="00F862EB" w:rsidRDefault="00911019">
            <w:pPr>
              <w:shd w:val="clear" w:color="auto" w:fill="FFFFFF"/>
            </w:pPr>
          </w:p>
        </w:tc>
        <w:tc>
          <w:tcPr>
            <w:tcW w:w="9612" w:type="dxa"/>
            <w:gridSpan w:val="3"/>
          </w:tcPr>
          <w:p w:rsidR="00836B9D" w:rsidRDefault="00E60396">
            <w:pPr>
              <w:pStyle w:val="TableParagraph"/>
              <w:spacing w:line="268" w:lineRule="exact"/>
              <w:rPr>
                <w:b/>
                <w:bCs/>
                <w:lang w:val="ru-RU"/>
              </w:rPr>
            </w:pPr>
            <w:r w:rsidRPr="00887902">
              <w:rPr>
                <w:b/>
                <w:bCs/>
                <w:lang w:val="ru-RU"/>
              </w:rPr>
              <w:t xml:space="preserve">Практическое занятие 1. </w:t>
            </w:r>
          </w:p>
          <w:p w:rsidR="00911019" w:rsidRPr="00887902" w:rsidRDefault="00E60396" w:rsidP="00836B9D">
            <w:pPr>
              <w:pStyle w:val="TableParagraph"/>
              <w:spacing w:line="268" w:lineRule="exact"/>
              <w:rPr>
                <w:lang w:val="ru-RU"/>
              </w:rPr>
            </w:pPr>
            <w:r w:rsidRPr="00887902">
              <w:rPr>
                <w:lang w:val="ru-RU"/>
              </w:rPr>
              <w:t>Ответственность за нарушение законодательных ииныхнормативных актов по охране труда</w:t>
            </w:r>
          </w:p>
        </w:tc>
        <w:tc>
          <w:tcPr>
            <w:tcW w:w="1762" w:type="dxa"/>
          </w:tcPr>
          <w:p w:rsidR="00911019" w:rsidRPr="00F862EB" w:rsidRDefault="005077BF">
            <w:pPr>
              <w:shd w:val="clear" w:color="auto" w:fill="FFFFFF"/>
              <w:jc w:val="center"/>
              <w:rPr>
                <w:lang w:val="ru-RU"/>
              </w:rPr>
            </w:pPr>
            <w:r w:rsidRPr="00F862EB"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911019" w:rsidRPr="00F862EB" w:rsidRDefault="00E60396">
            <w:pPr>
              <w:shd w:val="clear" w:color="auto" w:fill="FFFFFF"/>
              <w:jc w:val="center"/>
            </w:pPr>
            <w:r w:rsidRPr="00F862EB">
              <w:rPr>
                <w:lang w:val="ru-RU"/>
              </w:rPr>
              <w:t>2-3</w:t>
            </w:r>
          </w:p>
        </w:tc>
      </w:tr>
      <w:tr w:rsidR="00911019" w:rsidRPr="00F862EB" w:rsidTr="00A233DA">
        <w:trPr>
          <w:trHeight w:val="20"/>
        </w:trPr>
        <w:tc>
          <w:tcPr>
            <w:tcW w:w="2518" w:type="dxa"/>
            <w:vMerge w:val="restart"/>
          </w:tcPr>
          <w:p w:rsidR="00911019" w:rsidRPr="00887902" w:rsidRDefault="00E60396" w:rsidP="005D001C">
            <w:pPr>
              <w:shd w:val="clear" w:color="auto" w:fill="FFFFFF"/>
              <w:jc w:val="left"/>
              <w:rPr>
                <w:lang w:val="ru-RU"/>
              </w:rPr>
            </w:pPr>
            <w:r w:rsidRPr="00887902">
              <w:rPr>
                <w:lang w:val="ru-RU"/>
              </w:rPr>
              <w:t>Тема</w:t>
            </w:r>
            <w:r w:rsidRPr="00F862EB">
              <w:rPr>
                <w:lang w:val="ru-RU"/>
              </w:rPr>
              <w:t xml:space="preserve"> 1.</w:t>
            </w:r>
            <w:r w:rsidRPr="00887902">
              <w:rPr>
                <w:lang w:val="ru-RU"/>
              </w:rPr>
              <w:t xml:space="preserve">2. </w:t>
            </w:r>
            <w:r w:rsidRPr="00F862EB">
              <w:rPr>
                <w:lang w:val="ru-RU"/>
              </w:rPr>
              <w:t>Производственный травматизм и профессиональные заболевания</w:t>
            </w:r>
          </w:p>
        </w:tc>
        <w:tc>
          <w:tcPr>
            <w:tcW w:w="9612" w:type="dxa"/>
            <w:gridSpan w:val="3"/>
          </w:tcPr>
          <w:p w:rsidR="00911019" w:rsidRPr="00F862EB" w:rsidRDefault="00E60396">
            <w:pPr>
              <w:shd w:val="clear" w:color="auto" w:fill="FFFFFF"/>
            </w:pPr>
            <w:r w:rsidRPr="00F862EB">
              <w:t>Содержание учебного материала</w:t>
            </w:r>
          </w:p>
        </w:tc>
        <w:tc>
          <w:tcPr>
            <w:tcW w:w="1762" w:type="dxa"/>
          </w:tcPr>
          <w:p w:rsidR="00911019" w:rsidRPr="00F862EB" w:rsidRDefault="00887902">
            <w:pPr>
              <w:shd w:val="clear" w:color="auto" w:fill="FFFFFF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549" w:type="dxa"/>
          </w:tcPr>
          <w:p w:rsidR="00911019" w:rsidRPr="00F862EB" w:rsidRDefault="00E60396">
            <w:pPr>
              <w:shd w:val="clear" w:color="auto" w:fill="FFFFFF"/>
              <w:jc w:val="center"/>
            </w:pPr>
            <w:r w:rsidRPr="00F862EB">
              <w:t>2-3</w:t>
            </w:r>
          </w:p>
        </w:tc>
      </w:tr>
      <w:tr w:rsidR="00911019" w:rsidRPr="00F862EB" w:rsidTr="00A233DA">
        <w:trPr>
          <w:trHeight w:val="70"/>
        </w:trPr>
        <w:tc>
          <w:tcPr>
            <w:tcW w:w="2518" w:type="dxa"/>
            <w:vMerge/>
          </w:tcPr>
          <w:p w:rsidR="00911019" w:rsidRPr="00F862EB" w:rsidRDefault="00911019">
            <w:pPr>
              <w:shd w:val="clear" w:color="auto" w:fill="FFFFFF"/>
            </w:pPr>
          </w:p>
        </w:tc>
        <w:tc>
          <w:tcPr>
            <w:tcW w:w="9612" w:type="dxa"/>
            <w:gridSpan w:val="3"/>
          </w:tcPr>
          <w:p w:rsidR="00836B9D" w:rsidRPr="00F862EB" w:rsidRDefault="00E60396">
            <w:pPr>
              <w:shd w:val="clear" w:color="auto" w:fill="FFFFFF"/>
              <w:rPr>
                <w:lang w:val="ru-RU"/>
              </w:rPr>
            </w:pPr>
            <w:r w:rsidRPr="00887902">
              <w:rPr>
                <w:b/>
                <w:bCs/>
                <w:lang w:val="ru-RU"/>
              </w:rPr>
              <w:t>Практическое занятие 2.</w:t>
            </w:r>
          </w:p>
          <w:p w:rsidR="00911019" w:rsidRPr="00887902" w:rsidRDefault="00E60396">
            <w:pPr>
              <w:shd w:val="clear" w:color="auto" w:fill="FFFFFF"/>
              <w:rPr>
                <w:lang w:val="ru-RU"/>
              </w:rPr>
            </w:pPr>
            <w:r w:rsidRPr="00887902">
              <w:rPr>
                <w:lang w:val="ru-RU"/>
              </w:rPr>
              <w:t>Мероприятия по предупреждению травматизма. Обучение работников вопросам безопасности труда</w:t>
            </w:r>
          </w:p>
        </w:tc>
        <w:tc>
          <w:tcPr>
            <w:tcW w:w="1762" w:type="dxa"/>
          </w:tcPr>
          <w:p w:rsidR="00911019" w:rsidRPr="00F862EB" w:rsidRDefault="005077BF">
            <w:pPr>
              <w:shd w:val="clear" w:color="auto" w:fill="FFFFFF"/>
              <w:jc w:val="center"/>
              <w:rPr>
                <w:lang w:val="ru-RU"/>
              </w:rPr>
            </w:pPr>
            <w:r w:rsidRPr="00F862EB"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911019" w:rsidRPr="00F862EB" w:rsidRDefault="00E60396">
            <w:pPr>
              <w:shd w:val="clear" w:color="auto" w:fill="FFFFFF"/>
              <w:jc w:val="center"/>
            </w:pPr>
            <w:r w:rsidRPr="00F862EB">
              <w:t>2-3</w:t>
            </w:r>
          </w:p>
        </w:tc>
      </w:tr>
      <w:tr w:rsidR="00911019" w:rsidRPr="00F862EB" w:rsidTr="00A233DA">
        <w:trPr>
          <w:trHeight w:val="20"/>
        </w:trPr>
        <w:tc>
          <w:tcPr>
            <w:tcW w:w="2518" w:type="dxa"/>
          </w:tcPr>
          <w:p w:rsidR="00911019" w:rsidRPr="00F862EB" w:rsidRDefault="00E60396">
            <w:pPr>
              <w:shd w:val="clear" w:color="auto" w:fill="FFFFFF"/>
            </w:pPr>
            <w:r w:rsidRPr="00F862EB">
              <w:rPr>
                <w:b/>
                <w:bCs/>
              </w:rPr>
              <w:t>Раздел 2.</w:t>
            </w:r>
          </w:p>
        </w:tc>
        <w:tc>
          <w:tcPr>
            <w:tcW w:w="9612" w:type="dxa"/>
            <w:gridSpan w:val="3"/>
          </w:tcPr>
          <w:p w:rsidR="00911019" w:rsidRPr="00F862EB" w:rsidRDefault="00E60396">
            <w:pPr>
              <w:shd w:val="clear" w:color="auto" w:fill="FFFFFF"/>
            </w:pPr>
            <w:r w:rsidRPr="00F862EB">
              <w:rPr>
                <w:b/>
              </w:rPr>
              <w:t xml:space="preserve"> Производственная санитария</w:t>
            </w:r>
          </w:p>
        </w:tc>
        <w:tc>
          <w:tcPr>
            <w:tcW w:w="1762" w:type="dxa"/>
          </w:tcPr>
          <w:p w:rsidR="00911019" w:rsidRPr="00F862EB" w:rsidRDefault="00836B9D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F862EB">
              <w:rPr>
                <w:b/>
                <w:lang w:val="ru-RU"/>
              </w:rPr>
              <w:t>3</w:t>
            </w:r>
          </w:p>
        </w:tc>
        <w:tc>
          <w:tcPr>
            <w:tcW w:w="1549" w:type="dxa"/>
          </w:tcPr>
          <w:p w:rsidR="00911019" w:rsidRPr="00F862EB" w:rsidRDefault="00911019">
            <w:pPr>
              <w:shd w:val="clear" w:color="auto" w:fill="FFFFFF"/>
              <w:jc w:val="center"/>
            </w:pPr>
          </w:p>
        </w:tc>
      </w:tr>
      <w:tr w:rsidR="00911019" w:rsidRPr="00F862EB" w:rsidTr="00A233DA">
        <w:trPr>
          <w:trHeight w:val="20"/>
        </w:trPr>
        <w:tc>
          <w:tcPr>
            <w:tcW w:w="2518" w:type="dxa"/>
            <w:vMerge w:val="restart"/>
          </w:tcPr>
          <w:p w:rsidR="00911019" w:rsidRPr="00887902" w:rsidRDefault="00E60396">
            <w:pPr>
              <w:pStyle w:val="TableParagraph"/>
              <w:spacing w:line="270" w:lineRule="exact"/>
              <w:rPr>
                <w:bCs/>
                <w:lang w:val="ru-RU"/>
              </w:rPr>
            </w:pPr>
            <w:r w:rsidRPr="00887902">
              <w:rPr>
                <w:bCs/>
                <w:lang w:val="ru-RU"/>
              </w:rPr>
              <w:t>Тема 2.1</w:t>
            </w:r>
          </w:p>
          <w:p w:rsidR="00911019" w:rsidRPr="00887902" w:rsidRDefault="00E60396">
            <w:pPr>
              <w:shd w:val="clear" w:color="auto" w:fill="FFFFFF"/>
              <w:rPr>
                <w:lang w:val="ru-RU"/>
              </w:rPr>
            </w:pPr>
            <w:r w:rsidRPr="00887902">
              <w:rPr>
                <w:bCs/>
                <w:lang w:val="ru-RU"/>
              </w:rPr>
              <w:t>Вредные производственные факторы и меры защиты от них</w:t>
            </w:r>
          </w:p>
        </w:tc>
        <w:tc>
          <w:tcPr>
            <w:tcW w:w="9612" w:type="dxa"/>
            <w:gridSpan w:val="3"/>
          </w:tcPr>
          <w:p w:rsidR="00911019" w:rsidRPr="00F862EB" w:rsidRDefault="00E60396">
            <w:pPr>
              <w:shd w:val="clear" w:color="auto" w:fill="FFFFFF"/>
            </w:pPr>
            <w:r w:rsidRPr="00F862EB">
              <w:t xml:space="preserve">Содержание учебного материала </w:t>
            </w:r>
          </w:p>
        </w:tc>
        <w:tc>
          <w:tcPr>
            <w:tcW w:w="1762" w:type="dxa"/>
          </w:tcPr>
          <w:p w:rsidR="00911019" w:rsidRPr="00F862EB" w:rsidRDefault="00911019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1549" w:type="dxa"/>
          </w:tcPr>
          <w:p w:rsidR="00911019" w:rsidRPr="00F862EB" w:rsidRDefault="00E60396">
            <w:pPr>
              <w:shd w:val="clear" w:color="auto" w:fill="FFFFFF"/>
              <w:jc w:val="center"/>
            </w:pPr>
            <w:r w:rsidRPr="00F862EB">
              <w:t>2-3</w:t>
            </w:r>
          </w:p>
        </w:tc>
      </w:tr>
      <w:tr w:rsidR="00911019" w:rsidRPr="00F862EB" w:rsidTr="00A233DA">
        <w:trPr>
          <w:trHeight w:val="20"/>
        </w:trPr>
        <w:tc>
          <w:tcPr>
            <w:tcW w:w="2518" w:type="dxa"/>
            <w:vMerge/>
          </w:tcPr>
          <w:p w:rsidR="00911019" w:rsidRPr="00F862EB" w:rsidRDefault="00911019">
            <w:pPr>
              <w:shd w:val="clear" w:color="auto" w:fill="FFFFFF"/>
            </w:pPr>
          </w:p>
        </w:tc>
        <w:tc>
          <w:tcPr>
            <w:tcW w:w="339" w:type="dxa"/>
          </w:tcPr>
          <w:p w:rsidR="00911019" w:rsidRPr="00F862EB" w:rsidRDefault="00E60396">
            <w:pPr>
              <w:shd w:val="clear" w:color="auto" w:fill="FFFFFF"/>
            </w:pPr>
            <w:r w:rsidRPr="00F862EB">
              <w:t>1</w:t>
            </w:r>
          </w:p>
        </w:tc>
        <w:tc>
          <w:tcPr>
            <w:tcW w:w="9273" w:type="dxa"/>
            <w:gridSpan w:val="2"/>
          </w:tcPr>
          <w:p w:rsidR="00911019" w:rsidRPr="00887902" w:rsidRDefault="00E60396">
            <w:pPr>
              <w:shd w:val="clear" w:color="auto" w:fill="FFFFFF"/>
              <w:rPr>
                <w:lang w:val="ru-RU"/>
              </w:rPr>
            </w:pPr>
            <w:r w:rsidRPr="00887902">
              <w:rPr>
                <w:lang w:val="ru-RU"/>
              </w:rPr>
              <w:t>Виды и характеристика вредных производственных факторов</w:t>
            </w:r>
          </w:p>
        </w:tc>
        <w:tc>
          <w:tcPr>
            <w:tcW w:w="1762" w:type="dxa"/>
          </w:tcPr>
          <w:p w:rsidR="00911019" w:rsidRPr="00F862EB" w:rsidRDefault="00836B9D">
            <w:pPr>
              <w:shd w:val="clear" w:color="auto" w:fill="FFFFFF"/>
              <w:jc w:val="center"/>
              <w:rPr>
                <w:lang w:val="ru-RU"/>
              </w:rPr>
            </w:pPr>
            <w:r w:rsidRPr="00F862EB"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911019" w:rsidRPr="00F862EB" w:rsidRDefault="00E60396">
            <w:pPr>
              <w:shd w:val="clear" w:color="auto" w:fill="FFFFFF"/>
              <w:jc w:val="center"/>
            </w:pPr>
            <w:r w:rsidRPr="00F862EB">
              <w:rPr>
                <w:lang w:val="ru-RU"/>
              </w:rPr>
              <w:t>2-3</w:t>
            </w:r>
          </w:p>
        </w:tc>
      </w:tr>
      <w:tr w:rsidR="00911019" w:rsidRPr="00F862EB" w:rsidTr="00A233DA">
        <w:trPr>
          <w:trHeight w:val="248"/>
        </w:trPr>
        <w:tc>
          <w:tcPr>
            <w:tcW w:w="2518" w:type="dxa"/>
            <w:vMerge/>
          </w:tcPr>
          <w:p w:rsidR="00911019" w:rsidRPr="00F862EB" w:rsidRDefault="00911019">
            <w:pPr>
              <w:widowControl/>
              <w:shd w:val="clear" w:color="auto" w:fill="FFFFFF"/>
            </w:pPr>
          </w:p>
        </w:tc>
        <w:tc>
          <w:tcPr>
            <w:tcW w:w="9612" w:type="dxa"/>
            <w:gridSpan w:val="3"/>
          </w:tcPr>
          <w:p w:rsidR="00911019" w:rsidRDefault="00E60396">
            <w:pPr>
              <w:pStyle w:val="TableParagraph"/>
              <w:spacing w:line="242" w:lineRule="auto"/>
              <w:ind w:left="105" w:right="148"/>
              <w:rPr>
                <w:lang w:val="ru-RU"/>
              </w:rPr>
            </w:pPr>
            <w:r w:rsidRPr="00887902">
              <w:rPr>
                <w:b/>
                <w:bCs/>
                <w:lang w:val="ru-RU"/>
              </w:rPr>
              <w:t xml:space="preserve">Практическое занятие 3. </w:t>
            </w:r>
            <w:r w:rsidRPr="00887902">
              <w:rPr>
                <w:lang w:val="ru-RU"/>
              </w:rPr>
              <w:t xml:space="preserve"> Санитарно-гигиенические условия и физиологические особенности труда</w:t>
            </w:r>
          </w:p>
        </w:tc>
        <w:tc>
          <w:tcPr>
            <w:tcW w:w="1762" w:type="dxa"/>
          </w:tcPr>
          <w:p w:rsidR="00911019" w:rsidRPr="00F862EB" w:rsidRDefault="00836B9D">
            <w:pPr>
              <w:widowControl/>
              <w:shd w:val="clear" w:color="auto" w:fill="FFFFFF"/>
              <w:jc w:val="center"/>
              <w:rPr>
                <w:lang w:val="ru-RU"/>
              </w:rPr>
            </w:pPr>
            <w:r w:rsidRPr="00F862EB"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911019" w:rsidRPr="00F862EB" w:rsidRDefault="00E60396">
            <w:pPr>
              <w:widowControl/>
              <w:shd w:val="clear" w:color="auto" w:fill="FFFFFF"/>
              <w:jc w:val="center"/>
            </w:pPr>
            <w:r w:rsidRPr="00F862EB">
              <w:t>2-3</w:t>
            </w:r>
          </w:p>
        </w:tc>
      </w:tr>
      <w:tr w:rsidR="00911019" w:rsidRPr="00F862EB" w:rsidTr="00A233DA">
        <w:trPr>
          <w:trHeight w:val="418"/>
        </w:trPr>
        <w:tc>
          <w:tcPr>
            <w:tcW w:w="2518" w:type="dxa"/>
            <w:vMerge/>
          </w:tcPr>
          <w:p w:rsidR="00911019" w:rsidRPr="00F862EB" w:rsidRDefault="00911019">
            <w:pPr>
              <w:widowControl/>
              <w:shd w:val="clear" w:color="auto" w:fill="FFFFFF"/>
            </w:pPr>
          </w:p>
        </w:tc>
        <w:tc>
          <w:tcPr>
            <w:tcW w:w="9612" w:type="dxa"/>
            <w:gridSpan w:val="3"/>
          </w:tcPr>
          <w:p w:rsidR="00911019" w:rsidRDefault="00E60396">
            <w:pPr>
              <w:pStyle w:val="TableParagraph"/>
              <w:spacing w:line="268" w:lineRule="exact"/>
              <w:ind w:left="105"/>
              <w:rPr>
                <w:lang w:val="ru-RU"/>
              </w:rPr>
            </w:pPr>
            <w:r w:rsidRPr="00887902">
              <w:rPr>
                <w:b/>
                <w:bCs/>
                <w:lang w:val="ru-RU"/>
              </w:rPr>
              <w:t>Практическое занятие 4.</w:t>
            </w:r>
            <w:r w:rsidRPr="00887902">
              <w:rPr>
                <w:lang w:val="ru-RU"/>
              </w:rPr>
              <w:t xml:space="preserve"> Отопление, вентиляция и кондиционирование воздуха</w:t>
            </w:r>
          </w:p>
        </w:tc>
        <w:tc>
          <w:tcPr>
            <w:tcW w:w="1762" w:type="dxa"/>
          </w:tcPr>
          <w:p w:rsidR="00911019" w:rsidRPr="00F862EB" w:rsidRDefault="00836B9D">
            <w:pPr>
              <w:widowControl/>
              <w:shd w:val="clear" w:color="auto" w:fill="FFFFFF"/>
              <w:jc w:val="center"/>
              <w:rPr>
                <w:lang w:val="ru-RU"/>
              </w:rPr>
            </w:pPr>
            <w:r w:rsidRPr="00F862EB"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911019" w:rsidRPr="00F862EB" w:rsidRDefault="00911019">
            <w:pPr>
              <w:widowControl/>
              <w:shd w:val="clear" w:color="auto" w:fill="FFFFFF"/>
            </w:pPr>
          </w:p>
        </w:tc>
      </w:tr>
      <w:tr w:rsidR="00911019" w:rsidRPr="00F862EB" w:rsidTr="00A233DA">
        <w:trPr>
          <w:trHeight w:val="262"/>
        </w:trPr>
        <w:tc>
          <w:tcPr>
            <w:tcW w:w="2518" w:type="dxa"/>
          </w:tcPr>
          <w:p w:rsidR="00911019" w:rsidRPr="00F862EB" w:rsidRDefault="00E60396">
            <w:pPr>
              <w:shd w:val="clear" w:color="auto" w:fill="FFFFFF"/>
            </w:pPr>
            <w:r w:rsidRPr="00F862EB">
              <w:rPr>
                <w:b/>
              </w:rPr>
              <w:t xml:space="preserve">Раздел 3. </w:t>
            </w:r>
          </w:p>
        </w:tc>
        <w:tc>
          <w:tcPr>
            <w:tcW w:w="9612" w:type="dxa"/>
            <w:gridSpan w:val="3"/>
          </w:tcPr>
          <w:p w:rsidR="00911019" w:rsidRPr="00F862EB" w:rsidRDefault="00E60396">
            <w:pPr>
              <w:shd w:val="clear" w:color="auto" w:fill="FFFFFF"/>
            </w:pPr>
            <w:r w:rsidRPr="00F862EB">
              <w:rPr>
                <w:b/>
              </w:rPr>
              <w:t xml:space="preserve"> Техника безопасности</w:t>
            </w:r>
          </w:p>
        </w:tc>
        <w:tc>
          <w:tcPr>
            <w:tcW w:w="1762" w:type="dxa"/>
          </w:tcPr>
          <w:p w:rsidR="00911019" w:rsidRPr="00F862EB" w:rsidRDefault="00836B9D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F862EB">
              <w:rPr>
                <w:b/>
                <w:lang w:val="ru-RU"/>
              </w:rPr>
              <w:t>2</w:t>
            </w:r>
          </w:p>
        </w:tc>
        <w:tc>
          <w:tcPr>
            <w:tcW w:w="1549" w:type="dxa"/>
          </w:tcPr>
          <w:p w:rsidR="00911019" w:rsidRPr="00F862EB" w:rsidRDefault="00911019">
            <w:pPr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911019" w:rsidRPr="00F862EB" w:rsidTr="00A233DA">
        <w:trPr>
          <w:trHeight w:val="20"/>
        </w:trPr>
        <w:tc>
          <w:tcPr>
            <w:tcW w:w="2518" w:type="dxa"/>
            <w:vMerge w:val="restart"/>
          </w:tcPr>
          <w:p w:rsidR="00911019" w:rsidRPr="00F862EB" w:rsidRDefault="00E60396" w:rsidP="005D001C">
            <w:pPr>
              <w:shd w:val="clear" w:color="auto" w:fill="FFFFFF"/>
              <w:jc w:val="left"/>
            </w:pPr>
            <w:r w:rsidRPr="00F862EB">
              <w:rPr>
                <w:bCs/>
              </w:rPr>
              <w:t>Тема 3.1 Электробезопасность</w:t>
            </w:r>
          </w:p>
        </w:tc>
        <w:tc>
          <w:tcPr>
            <w:tcW w:w="9612" w:type="dxa"/>
            <w:gridSpan w:val="3"/>
          </w:tcPr>
          <w:p w:rsidR="00911019" w:rsidRPr="00F862EB" w:rsidRDefault="00E60396">
            <w:pPr>
              <w:shd w:val="clear" w:color="auto" w:fill="FFFFFF"/>
            </w:pPr>
            <w:r w:rsidRPr="00F862EB">
              <w:t>Содержание учебного материала</w:t>
            </w:r>
          </w:p>
        </w:tc>
        <w:tc>
          <w:tcPr>
            <w:tcW w:w="1762" w:type="dxa"/>
          </w:tcPr>
          <w:p w:rsidR="00911019" w:rsidRPr="00F862EB" w:rsidRDefault="00911019">
            <w:pPr>
              <w:shd w:val="clear" w:color="auto" w:fill="FFFFFF"/>
              <w:jc w:val="center"/>
            </w:pPr>
          </w:p>
        </w:tc>
        <w:tc>
          <w:tcPr>
            <w:tcW w:w="1549" w:type="dxa"/>
          </w:tcPr>
          <w:p w:rsidR="00911019" w:rsidRPr="00F862EB" w:rsidRDefault="00911019">
            <w:pPr>
              <w:shd w:val="clear" w:color="auto" w:fill="FFFFFF"/>
              <w:jc w:val="center"/>
            </w:pPr>
          </w:p>
        </w:tc>
      </w:tr>
      <w:tr w:rsidR="00911019" w:rsidRPr="00F862EB" w:rsidTr="00A233DA">
        <w:trPr>
          <w:trHeight w:val="175"/>
        </w:trPr>
        <w:tc>
          <w:tcPr>
            <w:tcW w:w="2518" w:type="dxa"/>
            <w:vMerge/>
          </w:tcPr>
          <w:p w:rsidR="00911019" w:rsidRPr="00F862EB" w:rsidRDefault="00911019">
            <w:pPr>
              <w:shd w:val="clear" w:color="auto" w:fill="FFFFFF"/>
            </w:pPr>
          </w:p>
        </w:tc>
        <w:tc>
          <w:tcPr>
            <w:tcW w:w="9612" w:type="dxa"/>
            <w:gridSpan w:val="3"/>
          </w:tcPr>
          <w:p w:rsidR="00911019" w:rsidRPr="00887902" w:rsidRDefault="00E60396">
            <w:pPr>
              <w:shd w:val="clear" w:color="auto" w:fill="FFFFFF"/>
              <w:rPr>
                <w:lang w:val="ru-RU"/>
              </w:rPr>
            </w:pPr>
            <w:r w:rsidRPr="00887902">
              <w:rPr>
                <w:lang w:val="ru-RU"/>
              </w:rPr>
              <w:t>Опасность поражения и действие электрического тока на человека</w:t>
            </w:r>
          </w:p>
        </w:tc>
        <w:tc>
          <w:tcPr>
            <w:tcW w:w="1762" w:type="dxa"/>
          </w:tcPr>
          <w:p w:rsidR="00911019" w:rsidRPr="00F862EB" w:rsidRDefault="00836B9D">
            <w:pPr>
              <w:shd w:val="clear" w:color="auto" w:fill="FFFFFF"/>
              <w:jc w:val="center"/>
              <w:rPr>
                <w:lang w:val="ru-RU"/>
              </w:rPr>
            </w:pPr>
            <w:r w:rsidRPr="00F862EB"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911019" w:rsidRPr="00F862EB" w:rsidRDefault="00E60396">
            <w:pPr>
              <w:shd w:val="clear" w:color="auto" w:fill="FFFFFF"/>
              <w:jc w:val="center"/>
            </w:pPr>
            <w:r w:rsidRPr="00F862EB">
              <w:rPr>
                <w:lang w:val="ru-RU"/>
              </w:rPr>
              <w:t>2-3</w:t>
            </w:r>
          </w:p>
        </w:tc>
      </w:tr>
      <w:tr w:rsidR="00911019" w:rsidRPr="00F862EB" w:rsidTr="00A233DA">
        <w:trPr>
          <w:trHeight w:val="345"/>
        </w:trPr>
        <w:tc>
          <w:tcPr>
            <w:tcW w:w="2518" w:type="dxa"/>
            <w:vMerge/>
          </w:tcPr>
          <w:p w:rsidR="00911019" w:rsidRPr="00F862EB" w:rsidRDefault="00911019">
            <w:pPr>
              <w:shd w:val="clear" w:color="auto" w:fill="FFFFFF"/>
            </w:pPr>
          </w:p>
        </w:tc>
        <w:tc>
          <w:tcPr>
            <w:tcW w:w="9612" w:type="dxa"/>
            <w:gridSpan w:val="3"/>
          </w:tcPr>
          <w:p w:rsidR="00911019" w:rsidRPr="00F862EB" w:rsidRDefault="00E60396">
            <w:pPr>
              <w:shd w:val="clear" w:color="auto" w:fill="FFFFFF"/>
              <w:rPr>
                <w:lang w:val="ru-RU"/>
              </w:rPr>
            </w:pPr>
            <w:r w:rsidRPr="00887902">
              <w:rPr>
                <w:b/>
                <w:bCs/>
                <w:lang w:val="ru-RU"/>
              </w:rPr>
              <w:t>Практическое занятие 5.</w:t>
            </w:r>
            <w:r w:rsidRPr="00887902">
              <w:rPr>
                <w:lang w:val="ru-RU"/>
              </w:rPr>
              <w:t xml:space="preserve"> Первая помощь при поражении электрическим током</w:t>
            </w:r>
          </w:p>
        </w:tc>
        <w:tc>
          <w:tcPr>
            <w:tcW w:w="1762" w:type="dxa"/>
          </w:tcPr>
          <w:p w:rsidR="00911019" w:rsidRPr="00F862EB" w:rsidRDefault="00836B9D">
            <w:pPr>
              <w:shd w:val="clear" w:color="auto" w:fill="FFFFFF"/>
              <w:jc w:val="center"/>
              <w:rPr>
                <w:lang w:val="ru-RU"/>
              </w:rPr>
            </w:pPr>
            <w:r w:rsidRPr="00F862EB"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911019" w:rsidRPr="00F862EB" w:rsidRDefault="00E60396">
            <w:pPr>
              <w:shd w:val="clear" w:color="auto" w:fill="FFFFFF"/>
              <w:jc w:val="center"/>
            </w:pPr>
            <w:r w:rsidRPr="00F862EB">
              <w:rPr>
                <w:lang w:val="ru-RU"/>
              </w:rPr>
              <w:t>2-3</w:t>
            </w:r>
          </w:p>
        </w:tc>
      </w:tr>
      <w:tr w:rsidR="00911019" w:rsidRPr="00F862EB" w:rsidTr="00A233DA">
        <w:trPr>
          <w:trHeight w:val="119"/>
        </w:trPr>
        <w:tc>
          <w:tcPr>
            <w:tcW w:w="2518" w:type="dxa"/>
            <w:vMerge w:val="restart"/>
          </w:tcPr>
          <w:p w:rsidR="00911019" w:rsidRDefault="00E60396">
            <w:pPr>
              <w:pStyle w:val="TableParagraph"/>
              <w:spacing w:line="270" w:lineRule="exact"/>
              <w:rPr>
                <w:b/>
              </w:rPr>
            </w:pPr>
            <w:r>
              <w:rPr>
                <w:b/>
              </w:rPr>
              <w:t>Тема 3.2</w:t>
            </w:r>
          </w:p>
          <w:p w:rsidR="00911019" w:rsidRPr="00F862EB" w:rsidRDefault="00E60396">
            <w:pPr>
              <w:shd w:val="clear" w:color="auto" w:fill="FFFFFF"/>
            </w:pPr>
            <w:r w:rsidRPr="00F862EB">
              <w:rPr>
                <w:b/>
              </w:rPr>
              <w:t>Пожарная безопасность</w:t>
            </w:r>
          </w:p>
        </w:tc>
        <w:tc>
          <w:tcPr>
            <w:tcW w:w="9612" w:type="dxa"/>
            <w:gridSpan w:val="3"/>
          </w:tcPr>
          <w:p w:rsidR="00911019" w:rsidRPr="00F862EB" w:rsidRDefault="00E60396">
            <w:pPr>
              <w:shd w:val="clear" w:color="auto" w:fill="FFFFFF"/>
              <w:rPr>
                <w:lang w:val="ru-RU"/>
              </w:rPr>
            </w:pPr>
            <w:r w:rsidRPr="00F862EB">
              <w:rPr>
                <w:lang w:val="ru-RU"/>
              </w:rPr>
              <w:t>Содержание учебного материала</w:t>
            </w:r>
          </w:p>
        </w:tc>
        <w:tc>
          <w:tcPr>
            <w:tcW w:w="1762" w:type="dxa"/>
          </w:tcPr>
          <w:p w:rsidR="00911019" w:rsidRPr="00F862EB" w:rsidRDefault="00836B9D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F862EB">
              <w:rPr>
                <w:b/>
                <w:lang w:val="ru-RU"/>
              </w:rPr>
              <w:t>2</w:t>
            </w:r>
          </w:p>
        </w:tc>
        <w:tc>
          <w:tcPr>
            <w:tcW w:w="1549" w:type="dxa"/>
          </w:tcPr>
          <w:p w:rsidR="00911019" w:rsidRPr="00F862EB" w:rsidRDefault="00911019">
            <w:pPr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911019" w:rsidRPr="00F862EB" w:rsidTr="00A233DA">
        <w:trPr>
          <w:trHeight w:val="166"/>
        </w:trPr>
        <w:tc>
          <w:tcPr>
            <w:tcW w:w="2518" w:type="dxa"/>
            <w:vMerge/>
          </w:tcPr>
          <w:p w:rsidR="00911019" w:rsidRPr="00F862EB" w:rsidRDefault="00911019">
            <w:pPr>
              <w:shd w:val="clear" w:color="auto" w:fill="FFFFFF"/>
              <w:rPr>
                <w:b/>
              </w:rPr>
            </w:pPr>
          </w:p>
        </w:tc>
        <w:tc>
          <w:tcPr>
            <w:tcW w:w="9612" w:type="dxa"/>
            <w:gridSpan w:val="3"/>
          </w:tcPr>
          <w:p w:rsidR="00836B9D" w:rsidRPr="00F862EB" w:rsidRDefault="00E60396">
            <w:pPr>
              <w:shd w:val="clear" w:color="auto" w:fill="FFFFFF"/>
              <w:rPr>
                <w:lang w:val="ru-RU"/>
              </w:rPr>
            </w:pPr>
            <w:r w:rsidRPr="00887902">
              <w:rPr>
                <w:lang w:val="ru-RU"/>
              </w:rPr>
              <w:t>Особенности пожароопасности пред</w:t>
            </w:r>
            <w:r w:rsidR="00836B9D" w:rsidRPr="00887902">
              <w:rPr>
                <w:lang w:val="ru-RU"/>
              </w:rPr>
              <w:t>приятий общественного питания</w:t>
            </w:r>
            <w:r w:rsidR="00836B9D" w:rsidRPr="00F862EB">
              <w:rPr>
                <w:lang w:val="ru-RU"/>
              </w:rPr>
              <w:t>.</w:t>
            </w:r>
          </w:p>
          <w:p w:rsidR="00911019" w:rsidRPr="00F862EB" w:rsidRDefault="00E60396">
            <w:pPr>
              <w:shd w:val="clear" w:color="auto" w:fill="FFFFFF"/>
              <w:rPr>
                <w:lang w:val="ru-RU"/>
              </w:rPr>
            </w:pPr>
            <w:r w:rsidRPr="00887902">
              <w:rPr>
                <w:lang w:val="ru-RU"/>
              </w:rPr>
              <w:t>Горение и пожароопасные свойства веществ</w:t>
            </w:r>
          </w:p>
        </w:tc>
        <w:tc>
          <w:tcPr>
            <w:tcW w:w="1762" w:type="dxa"/>
          </w:tcPr>
          <w:p w:rsidR="00911019" w:rsidRPr="00F862EB" w:rsidRDefault="00836B9D">
            <w:pPr>
              <w:shd w:val="clear" w:color="auto" w:fill="FFFFFF"/>
              <w:jc w:val="center"/>
              <w:rPr>
                <w:lang w:val="ru-RU"/>
              </w:rPr>
            </w:pPr>
            <w:r w:rsidRPr="00F862EB"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911019" w:rsidRPr="00F862EB" w:rsidRDefault="00E60396">
            <w:pPr>
              <w:shd w:val="clear" w:color="auto" w:fill="FFFFFF"/>
              <w:jc w:val="center"/>
              <w:rPr>
                <w:lang w:val="ru-RU"/>
              </w:rPr>
            </w:pPr>
            <w:r w:rsidRPr="00F862EB">
              <w:rPr>
                <w:lang w:val="ru-RU"/>
              </w:rPr>
              <w:t>2-3</w:t>
            </w:r>
          </w:p>
        </w:tc>
      </w:tr>
      <w:tr w:rsidR="00911019" w:rsidRPr="00F862EB" w:rsidTr="00A233DA">
        <w:trPr>
          <w:trHeight w:val="20"/>
        </w:trPr>
        <w:tc>
          <w:tcPr>
            <w:tcW w:w="2518" w:type="dxa"/>
            <w:vMerge/>
          </w:tcPr>
          <w:p w:rsidR="00911019" w:rsidRPr="00F862EB" w:rsidRDefault="00911019">
            <w:pPr>
              <w:shd w:val="clear" w:color="auto" w:fill="FFFFFF"/>
            </w:pPr>
          </w:p>
        </w:tc>
        <w:tc>
          <w:tcPr>
            <w:tcW w:w="9612" w:type="dxa"/>
            <w:gridSpan w:val="3"/>
          </w:tcPr>
          <w:p w:rsidR="00911019" w:rsidRPr="00F862EB" w:rsidRDefault="00E60396">
            <w:pPr>
              <w:shd w:val="clear" w:color="auto" w:fill="FFFFFF"/>
              <w:rPr>
                <w:lang w:val="ru-RU"/>
              </w:rPr>
            </w:pPr>
            <w:r w:rsidRPr="00F862EB">
              <w:rPr>
                <w:b/>
                <w:bCs/>
                <w:lang w:val="ru-RU"/>
              </w:rPr>
              <w:t xml:space="preserve">Практическое занятие № 6. </w:t>
            </w:r>
            <w:r w:rsidRPr="00F862EB">
              <w:rPr>
                <w:lang w:val="ru-RU"/>
              </w:rPr>
              <w:t>«Средства тушения пожаров»</w:t>
            </w:r>
          </w:p>
        </w:tc>
        <w:tc>
          <w:tcPr>
            <w:tcW w:w="1762" w:type="dxa"/>
          </w:tcPr>
          <w:p w:rsidR="00911019" w:rsidRPr="00F862EB" w:rsidRDefault="00836B9D">
            <w:pPr>
              <w:shd w:val="clear" w:color="auto" w:fill="FFFFFF"/>
              <w:jc w:val="center"/>
              <w:rPr>
                <w:lang w:val="ru-RU"/>
              </w:rPr>
            </w:pPr>
            <w:r w:rsidRPr="00F862EB"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911019" w:rsidRPr="00F862EB" w:rsidRDefault="00E60396">
            <w:pPr>
              <w:shd w:val="clear" w:color="auto" w:fill="FFFFFF"/>
              <w:jc w:val="center"/>
              <w:rPr>
                <w:lang w:val="ru-RU"/>
              </w:rPr>
            </w:pPr>
            <w:r w:rsidRPr="00F862EB">
              <w:rPr>
                <w:lang w:val="ru-RU"/>
              </w:rPr>
              <w:t>2-3</w:t>
            </w:r>
          </w:p>
        </w:tc>
      </w:tr>
      <w:tr w:rsidR="00911019" w:rsidRPr="00F862EB" w:rsidTr="005077BF">
        <w:trPr>
          <w:trHeight w:val="272"/>
        </w:trPr>
        <w:tc>
          <w:tcPr>
            <w:tcW w:w="12130" w:type="dxa"/>
            <w:gridSpan w:val="4"/>
          </w:tcPr>
          <w:p w:rsidR="00911019" w:rsidRPr="00F862EB" w:rsidRDefault="00E60396">
            <w:pPr>
              <w:shd w:val="clear" w:color="auto" w:fill="FFFFFF"/>
              <w:jc w:val="right"/>
              <w:rPr>
                <w:lang w:val="ru-RU"/>
              </w:rPr>
            </w:pPr>
            <w:r w:rsidRPr="00F862EB">
              <w:rPr>
                <w:b/>
                <w:bCs/>
                <w:lang w:val="ru-RU"/>
              </w:rPr>
              <w:t>Всего:</w:t>
            </w:r>
          </w:p>
        </w:tc>
        <w:tc>
          <w:tcPr>
            <w:tcW w:w="1762" w:type="dxa"/>
          </w:tcPr>
          <w:p w:rsidR="00911019" w:rsidRPr="00F862EB" w:rsidRDefault="005077BF" w:rsidP="005D001C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F862EB">
              <w:rPr>
                <w:b/>
                <w:lang w:val="ru-RU"/>
              </w:rPr>
              <w:t>1</w:t>
            </w:r>
            <w:r w:rsidR="005D001C">
              <w:rPr>
                <w:b/>
                <w:lang w:val="ru-RU"/>
              </w:rPr>
              <w:t>0</w:t>
            </w:r>
          </w:p>
        </w:tc>
        <w:tc>
          <w:tcPr>
            <w:tcW w:w="1549" w:type="dxa"/>
          </w:tcPr>
          <w:p w:rsidR="00911019" w:rsidRPr="00F862EB" w:rsidRDefault="00911019">
            <w:pPr>
              <w:shd w:val="clear" w:color="auto" w:fill="FFFFFF"/>
              <w:jc w:val="center"/>
            </w:pPr>
          </w:p>
        </w:tc>
      </w:tr>
    </w:tbl>
    <w:p w:rsidR="00911019" w:rsidRDefault="00911019">
      <w:pPr>
        <w:sectPr w:rsidR="00911019">
          <w:type w:val="nextColumn"/>
          <w:pgSz w:w="16840" w:h="11907" w:orient="landscape"/>
          <w:pgMar w:top="1134" w:right="1134" w:bottom="1134" w:left="1134" w:header="709" w:footer="709" w:gutter="0"/>
          <w:cols w:space="720"/>
          <w:docGrid w:linePitch="326"/>
        </w:sectPr>
      </w:pPr>
    </w:p>
    <w:p w:rsidR="00911019" w:rsidRPr="00A233DA" w:rsidRDefault="00E60396" w:rsidP="00A233DA">
      <w:pPr>
        <w:pStyle w:val="aa"/>
        <w:rPr>
          <w:b/>
        </w:rPr>
      </w:pPr>
      <w:r w:rsidRPr="00A233DA">
        <w:rPr>
          <w:b/>
        </w:rPr>
        <w:lastRenderedPageBreak/>
        <w:t xml:space="preserve">3 </w:t>
      </w:r>
      <w:r w:rsidR="005D001C">
        <w:rPr>
          <w:b/>
          <w:lang w:val="ru-RU"/>
        </w:rPr>
        <w:t xml:space="preserve"> </w:t>
      </w:r>
      <w:r w:rsidRPr="00A233DA">
        <w:rPr>
          <w:b/>
        </w:rPr>
        <w:t>Условия реализации программы дисциплины</w:t>
      </w:r>
    </w:p>
    <w:p w:rsidR="00911019" w:rsidRPr="00A233DA" w:rsidRDefault="00E60396" w:rsidP="00A233DA">
      <w:pPr>
        <w:pStyle w:val="aa"/>
        <w:rPr>
          <w:b/>
          <w:bCs/>
          <w:iCs/>
        </w:rPr>
      </w:pPr>
      <w:r w:rsidRPr="00A233DA">
        <w:rPr>
          <w:b/>
          <w:bCs/>
          <w:iCs/>
        </w:rPr>
        <w:t>3.1 Материально-техническое обеспечение:</w:t>
      </w:r>
    </w:p>
    <w:p w:rsidR="00911019" w:rsidRPr="00887902" w:rsidRDefault="00E60396" w:rsidP="00A233DA">
      <w:pPr>
        <w:pStyle w:val="aa"/>
        <w:rPr>
          <w:bCs/>
          <w:lang w:val="ru-RU"/>
        </w:rPr>
      </w:pPr>
      <w:r w:rsidRPr="00887902">
        <w:rPr>
          <w:bCs/>
          <w:lang w:val="ru-RU"/>
        </w:rPr>
        <w:t>Кабинет: технологии кулинарного производства, технологии кондитерского производства.</w:t>
      </w:r>
    </w:p>
    <w:p w:rsidR="00911019" w:rsidRPr="00887902" w:rsidRDefault="00E60396" w:rsidP="00A233DA">
      <w:pPr>
        <w:pStyle w:val="aa"/>
        <w:rPr>
          <w:bCs/>
          <w:lang w:val="ru-RU"/>
        </w:rPr>
      </w:pPr>
      <w:r w:rsidRPr="00887902">
        <w:rPr>
          <w:bCs/>
          <w:lang w:val="ru-RU"/>
        </w:rPr>
        <w:t xml:space="preserve">Оборудование учебного кабинета и рабочих мест кабинета: </w:t>
      </w:r>
    </w:p>
    <w:p w:rsidR="00911019" w:rsidRPr="00887902" w:rsidRDefault="00E60396" w:rsidP="00A233DA">
      <w:pPr>
        <w:pStyle w:val="aa"/>
        <w:rPr>
          <w:bCs/>
          <w:lang w:val="ru-RU"/>
        </w:rPr>
      </w:pPr>
      <w:r w:rsidRPr="00887902">
        <w:rPr>
          <w:bCs/>
          <w:lang w:val="ru-RU"/>
        </w:rPr>
        <w:t>Рабочее место преподавателя</w:t>
      </w:r>
    </w:p>
    <w:p w:rsidR="00911019" w:rsidRPr="00A233DA" w:rsidRDefault="00E60396" w:rsidP="00A233DA">
      <w:pPr>
        <w:pStyle w:val="aa"/>
        <w:rPr>
          <w:lang w:val="ru-RU" w:eastAsia="en-US"/>
        </w:rPr>
      </w:pPr>
      <w:r w:rsidRPr="00887902">
        <w:rPr>
          <w:bCs/>
          <w:lang w:val="ru-RU"/>
        </w:rPr>
        <w:t xml:space="preserve">Рабочие места </w:t>
      </w:r>
      <w:r w:rsidR="00A233DA">
        <w:rPr>
          <w:bCs/>
          <w:lang w:val="ru-RU"/>
        </w:rPr>
        <w:t>студентов</w:t>
      </w:r>
    </w:p>
    <w:p w:rsidR="00911019" w:rsidRPr="00887902" w:rsidRDefault="00E60396" w:rsidP="00A233DA">
      <w:pPr>
        <w:pStyle w:val="aa"/>
        <w:rPr>
          <w:lang w:val="ru-RU" w:eastAsia="en-US"/>
        </w:rPr>
      </w:pPr>
      <w:r w:rsidRPr="00887902">
        <w:rPr>
          <w:bCs/>
          <w:lang w:val="ru-RU"/>
        </w:rPr>
        <w:t>Технические средства обучения:</w:t>
      </w:r>
    </w:p>
    <w:p w:rsidR="00911019" w:rsidRPr="00887902" w:rsidRDefault="00E60396" w:rsidP="00A233DA">
      <w:pPr>
        <w:pStyle w:val="aa"/>
        <w:rPr>
          <w:lang w:val="ru-RU" w:eastAsia="en-US"/>
        </w:rPr>
      </w:pPr>
      <w:r w:rsidRPr="00887902">
        <w:rPr>
          <w:lang w:val="ru-RU" w:eastAsia="en-US"/>
        </w:rPr>
        <w:t>Мультимедийный проектор</w:t>
      </w:r>
    </w:p>
    <w:p w:rsidR="00911019" w:rsidRPr="00887902" w:rsidRDefault="00E60396" w:rsidP="00A233DA">
      <w:pPr>
        <w:pStyle w:val="aa"/>
        <w:rPr>
          <w:lang w:val="ru-RU" w:eastAsia="en-US"/>
        </w:rPr>
      </w:pPr>
      <w:r w:rsidRPr="00887902">
        <w:rPr>
          <w:lang w:val="ru-RU" w:eastAsia="en-US"/>
        </w:rPr>
        <w:t>Компьютер с выходом в сеть интернет</w:t>
      </w:r>
    </w:p>
    <w:p w:rsidR="00911019" w:rsidRPr="00887902" w:rsidRDefault="00E60396" w:rsidP="00A233DA">
      <w:pPr>
        <w:pStyle w:val="aa"/>
        <w:rPr>
          <w:bCs/>
          <w:lang w:val="ru-RU"/>
        </w:rPr>
      </w:pPr>
      <w:r w:rsidRPr="00887902">
        <w:rPr>
          <w:lang w:val="ru-RU" w:eastAsia="en-US"/>
        </w:rPr>
        <w:t xml:space="preserve">Интерактивная доска </w:t>
      </w:r>
    </w:p>
    <w:p w:rsidR="00911019" w:rsidRPr="00887902" w:rsidRDefault="00E60396" w:rsidP="00A233DA">
      <w:pPr>
        <w:pStyle w:val="aa"/>
        <w:rPr>
          <w:lang w:val="ru-RU" w:eastAsia="en-US"/>
        </w:rPr>
      </w:pPr>
      <w:r w:rsidRPr="00887902">
        <w:rPr>
          <w:lang w:val="ru-RU"/>
        </w:rPr>
        <w:t xml:space="preserve">Средства обучения: </w:t>
      </w:r>
      <w:r w:rsidRPr="00887902">
        <w:rPr>
          <w:lang w:val="ru-RU" w:eastAsia="en-US"/>
        </w:rPr>
        <w:t xml:space="preserve">методические рекомендации выполнения практических работ </w:t>
      </w:r>
    </w:p>
    <w:p w:rsidR="00911019" w:rsidRPr="00887902" w:rsidRDefault="00E60396" w:rsidP="00A233DA">
      <w:pPr>
        <w:pStyle w:val="aa"/>
        <w:rPr>
          <w:lang w:val="ru-RU" w:eastAsia="en-US"/>
        </w:rPr>
      </w:pPr>
      <w:r w:rsidRPr="00887902">
        <w:rPr>
          <w:lang w:val="ru-RU" w:eastAsia="en-US"/>
        </w:rPr>
        <w:t>Методические рекомендации выполнения внеаудиторной самостоятельной работы. Тестовый текущий контроль.</w:t>
      </w:r>
    </w:p>
    <w:p w:rsidR="00911019" w:rsidRDefault="00E60396" w:rsidP="00A233DA">
      <w:pPr>
        <w:pStyle w:val="aa"/>
        <w:rPr>
          <w:lang w:val="ru-RU" w:eastAsia="en-US"/>
        </w:rPr>
      </w:pPr>
      <w:r w:rsidRPr="00887902">
        <w:rPr>
          <w:lang w:val="ru-RU" w:eastAsia="en-US"/>
        </w:rPr>
        <w:t>Список перспектиивного оборудования требований вордскшс....</w:t>
      </w:r>
    </w:p>
    <w:p w:rsidR="00583A67" w:rsidRPr="00583A67" w:rsidRDefault="00583A67" w:rsidP="00A233DA">
      <w:pPr>
        <w:pStyle w:val="aa"/>
        <w:rPr>
          <w:lang w:val="ru-RU" w:eastAsia="en-US"/>
        </w:rPr>
      </w:pPr>
    </w:p>
    <w:p w:rsidR="00583A67" w:rsidRPr="00887902" w:rsidRDefault="00583A67" w:rsidP="00583A67">
      <w:pPr>
        <w:pStyle w:val="aa"/>
        <w:rPr>
          <w:b/>
          <w:bCs/>
          <w:iCs/>
          <w:lang w:val="ru-RU"/>
        </w:rPr>
      </w:pPr>
      <w:r w:rsidRPr="00887902">
        <w:rPr>
          <w:b/>
          <w:bCs/>
          <w:iCs/>
          <w:lang w:val="ru-RU"/>
        </w:rPr>
        <w:t>3.2 Информационное обеспечение обучения</w:t>
      </w:r>
    </w:p>
    <w:p w:rsidR="00583A67" w:rsidRPr="00887902" w:rsidRDefault="00583A67" w:rsidP="00583A67">
      <w:pPr>
        <w:pStyle w:val="aa"/>
        <w:rPr>
          <w:lang w:val="ru-RU"/>
        </w:rPr>
      </w:pPr>
      <w:r w:rsidRPr="00887902">
        <w:rPr>
          <w:lang w:val="ru-RU"/>
        </w:rPr>
        <w:t>Перечень учебных изданий, интернет - ресурсов, дополнительной литературы</w:t>
      </w:r>
    </w:p>
    <w:p w:rsidR="00583A67" w:rsidRPr="00887902" w:rsidRDefault="00583A67" w:rsidP="00583A67">
      <w:pPr>
        <w:pStyle w:val="aa"/>
        <w:rPr>
          <w:b/>
          <w:bCs/>
          <w:lang w:val="ru-RU"/>
        </w:rPr>
      </w:pPr>
      <w:r w:rsidRPr="00887902">
        <w:rPr>
          <w:b/>
          <w:bCs/>
          <w:lang w:val="ru-RU"/>
        </w:rPr>
        <w:t>Основная литература.</w:t>
      </w:r>
    </w:p>
    <w:p w:rsidR="00583A67" w:rsidRPr="00887902" w:rsidRDefault="00583A67" w:rsidP="00583A67">
      <w:pPr>
        <w:pStyle w:val="aa"/>
        <w:rPr>
          <w:lang w:val="ru-RU"/>
        </w:rPr>
      </w:pPr>
      <w:r w:rsidRPr="00887902">
        <w:rPr>
          <w:lang w:val="ru-RU"/>
        </w:rPr>
        <w:t>Бурашников Ю.М. Максимов А.С.Охрана труда в пищевой промышленности, общественном питании и торговле. М.: ИЦ «Академия», 2013.-240с.</w:t>
      </w:r>
    </w:p>
    <w:p w:rsidR="00583A67" w:rsidRPr="00887902" w:rsidRDefault="00583A67" w:rsidP="00583A67">
      <w:pPr>
        <w:pStyle w:val="aa"/>
        <w:rPr>
          <w:lang w:val="ru-RU"/>
        </w:rPr>
      </w:pPr>
      <w:r w:rsidRPr="00887902">
        <w:rPr>
          <w:lang w:val="ru-RU"/>
        </w:rPr>
        <w:t>Кузнецова А.В.Беспалов М.В. Охрана труда.М.: ИД «ГроссМедиа», 2012-128с.</w:t>
      </w:r>
    </w:p>
    <w:p w:rsidR="00583A67" w:rsidRPr="00887902" w:rsidRDefault="00583A67" w:rsidP="00583A67">
      <w:pPr>
        <w:pStyle w:val="aa"/>
        <w:rPr>
          <w:b/>
          <w:bCs/>
          <w:lang w:val="ru-RU"/>
        </w:rPr>
      </w:pPr>
      <w:r w:rsidRPr="00887902">
        <w:rPr>
          <w:b/>
          <w:bCs/>
          <w:lang w:val="ru-RU"/>
        </w:rPr>
        <w:t>Дополнительная литература.</w:t>
      </w:r>
    </w:p>
    <w:p w:rsidR="00583A67" w:rsidRPr="00887902" w:rsidRDefault="00583A67" w:rsidP="00583A67">
      <w:pPr>
        <w:pStyle w:val="aa"/>
        <w:rPr>
          <w:lang w:val="ru-RU"/>
        </w:rPr>
      </w:pPr>
      <w:r w:rsidRPr="00887902">
        <w:rPr>
          <w:lang w:val="ru-RU"/>
        </w:rPr>
        <w:t>В.А. Ершов Правовое регулирование охраны труда. М.: ИД «ГроссМедиа», 2014-184с.- (Трудовое законодательство).</w:t>
      </w:r>
    </w:p>
    <w:p w:rsidR="00583A67" w:rsidRPr="00887902" w:rsidRDefault="00583A67" w:rsidP="00583A67">
      <w:pPr>
        <w:pStyle w:val="aa"/>
        <w:rPr>
          <w:lang w:val="ru-RU"/>
        </w:rPr>
      </w:pPr>
      <w:r w:rsidRPr="00887902">
        <w:rPr>
          <w:lang w:val="ru-RU"/>
        </w:rPr>
        <w:t>Калинина В.М. Техническое оснащение и охрана труда в общественном питании М.: ИЦ «Академия», 2014.-432с</w:t>
      </w:r>
    </w:p>
    <w:p w:rsidR="00583A67" w:rsidRPr="00887902" w:rsidRDefault="00583A67" w:rsidP="00583A67">
      <w:pPr>
        <w:pStyle w:val="aa"/>
        <w:rPr>
          <w:b/>
          <w:bCs/>
          <w:lang w:val="ru-RU"/>
        </w:rPr>
      </w:pPr>
      <w:r w:rsidRPr="00887902">
        <w:rPr>
          <w:b/>
          <w:bCs/>
          <w:lang w:val="ru-RU"/>
        </w:rPr>
        <w:t>Интернет – ресурсы:</w:t>
      </w:r>
    </w:p>
    <w:p w:rsidR="00583A67" w:rsidRPr="00887902" w:rsidRDefault="00693719" w:rsidP="00583A67">
      <w:pPr>
        <w:pStyle w:val="aa"/>
        <w:rPr>
          <w:lang w:val="ru-RU"/>
        </w:rPr>
      </w:pPr>
      <w:hyperlink r:id="rId10" w:history="1">
        <w:r w:rsidR="00583A67" w:rsidRPr="00A233DA">
          <w:rPr>
            <w:rStyle w:val="a3"/>
            <w:rFonts w:eastAsia="Times New Roman"/>
            <w:color w:val="auto"/>
          </w:rPr>
          <w:t>http</w:t>
        </w:r>
        <w:r w:rsidR="00583A67" w:rsidRPr="00887902">
          <w:rPr>
            <w:rStyle w:val="a3"/>
            <w:rFonts w:eastAsia="Times New Roman"/>
            <w:color w:val="auto"/>
            <w:lang w:val="ru-RU"/>
          </w:rPr>
          <w:t>://</w:t>
        </w:r>
        <w:r w:rsidR="00583A67" w:rsidRPr="00A233DA">
          <w:rPr>
            <w:rStyle w:val="a3"/>
            <w:rFonts w:eastAsia="Times New Roman"/>
            <w:color w:val="auto"/>
          </w:rPr>
          <w:t>www</w:t>
        </w:r>
        <w:r w:rsidR="00583A67" w:rsidRPr="00887902">
          <w:rPr>
            <w:rStyle w:val="a3"/>
            <w:rFonts w:eastAsia="Times New Roman"/>
            <w:color w:val="auto"/>
            <w:lang w:val="ru-RU"/>
          </w:rPr>
          <w:t>.</w:t>
        </w:r>
        <w:r w:rsidR="00583A67" w:rsidRPr="00A233DA">
          <w:rPr>
            <w:rStyle w:val="a3"/>
            <w:rFonts w:eastAsia="Times New Roman"/>
            <w:color w:val="auto"/>
          </w:rPr>
          <w:t>aede</w:t>
        </w:r>
        <w:r w:rsidR="00583A67" w:rsidRPr="00887902">
          <w:rPr>
            <w:rStyle w:val="a3"/>
            <w:rFonts w:eastAsia="Times New Roman"/>
            <w:color w:val="auto"/>
            <w:lang w:val="ru-RU"/>
          </w:rPr>
          <w:t>.</w:t>
        </w:r>
        <w:r w:rsidR="00583A67" w:rsidRPr="00A233DA">
          <w:rPr>
            <w:rStyle w:val="a3"/>
            <w:rFonts w:eastAsia="Times New Roman"/>
            <w:color w:val="auto"/>
          </w:rPr>
          <w:t>ru</w:t>
        </w:r>
        <w:r w:rsidR="00583A67" w:rsidRPr="00887902">
          <w:rPr>
            <w:rStyle w:val="a3"/>
            <w:rFonts w:eastAsia="Times New Roman"/>
            <w:color w:val="auto"/>
            <w:lang w:val="ru-RU"/>
          </w:rPr>
          <w:t>/</w:t>
        </w:r>
      </w:hyperlink>
    </w:p>
    <w:p w:rsidR="00583A67" w:rsidRPr="00887902" w:rsidRDefault="00693719" w:rsidP="00583A67">
      <w:pPr>
        <w:pStyle w:val="aa"/>
        <w:rPr>
          <w:lang w:val="ru-RU"/>
        </w:rPr>
      </w:pPr>
      <w:hyperlink r:id="rId11" w:history="1">
        <w:r w:rsidR="00583A67" w:rsidRPr="00A233DA">
          <w:rPr>
            <w:rStyle w:val="a3"/>
            <w:color w:val="auto"/>
            <w:u w:val="none"/>
          </w:rPr>
          <w:t>http</w:t>
        </w:r>
        <w:r w:rsidR="00583A67" w:rsidRPr="00887902">
          <w:rPr>
            <w:rStyle w:val="a3"/>
            <w:color w:val="auto"/>
            <w:u w:val="none"/>
            <w:lang w:val="ru-RU"/>
          </w:rPr>
          <w:t>://</w:t>
        </w:r>
        <w:r w:rsidR="00583A67" w:rsidRPr="00A233DA">
          <w:rPr>
            <w:rStyle w:val="a3"/>
            <w:color w:val="auto"/>
            <w:u w:val="none"/>
          </w:rPr>
          <w:t>www</w:t>
        </w:r>
        <w:r w:rsidR="00583A67" w:rsidRPr="00887902">
          <w:rPr>
            <w:rStyle w:val="a3"/>
            <w:color w:val="auto"/>
            <w:u w:val="none"/>
            <w:lang w:val="ru-RU"/>
          </w:rPr>
          <w:t>.</w:t>
        </w:r>
        <w:r w:rsidR="00583A67" w:rsidRPr="00A233DA">
          <w:rPr>
            <w:rStyle w:val="a3"/>
            <w:color w:val="auto"/>
            <w:u w:val="none"/>
          </w:rPr>
          <w:t>consultant</w:t>
        </w:r>
        <w:r w:rsidR="00583A67" w:rsidRPr="00887902">
          <w:rPr>
            <w:rStyle w:val="a3"/>
            <w:color w:val="auto"/>
            <w:u w:val="none"/>
            <w:lang w:val="ru-RU"/>
          </w:rPr>
          <w:t>.</w:t>
        </w:r>
        <w:r w:rsidR="00583A67" w:rsidRPr="00A233DA">
          <w:rPr>
            <w:rStyle w:val="a3"/>
            <w:color w:val="auto"/>
            <w:u w:val="none"/>
          </w:rPr>
          <w:t>ru</w:t>
        </w:r>
        <w:r w:rsidR="00583A67" w:rsidRPr="00887902">
          <w:rPr>
            <w:rStyle w:val="a3"/>
            <w:color w:val="auto"/>
            <w:u w:val="none"/>
            <w:lang w:val="ru-RU"/>
          </w:rPr>
          <w:t>/</w:t>
        </w:r>
      </w:hyperlink>
    </w:p>
    <w:p w:rsidR="00583A67" w:rsidRPr="00887902" w:rsidRDefault="00583A67" w:rsidP="00583A67">
      <w:pPr>
        <w:pStyle w:val="aa"/>
        <w:rPr>
          <w:lang w:val="ru-RU"/>
        </w:rPr>
      </w:pPr>
      <w:r w:rsidRPr="00A233DA">
        <w:t>http</w:t>
      </w:r>
      <w:r w:rsidRPr="00887902">
        <w:rPr>
          <w:lang w:val="ru-RU"/>
        </w:rPr>
        <w:t>://</w:t>
      </w:r>
      <w:r w:rsidRPr="00A233DA">
        <w:t>ivo</w:t>
      </w:r>
      <w:r w:rsidRPr="00887902">
        <w:rPr>
          <w:lang w:val="ru-RU"/>
        </w:rPr>
        <w:t>.</w:t>
      </w:r>
      <w:r w:rsidRPr="00A233DA">
        <w:t>garant</w:t>
      </w:r>
      <w:r w:rsidRPr="00887902">
        <w:rPr>
          <w:lang w:val="ru-RU"/>
        </w:rPr>
        <w:t>.</w:t>
      </w:r>
      <w:r w:rsidRPr="00A233DA">
        <w:t>ru</w:t>
      </w:r>
      <w:r w:rsidRPr="00887902">
        <w:rPr>
          <w:lang w:val="ru-RU"/>
        </w:rPr>
        <w:t>/</w:t>
      </w:r>
    </w:p>
    <w:p w:rsidR="00583A67" w:rsidRPr="00887902" w:rsidRDefault="00583A67" w:rsidP="00583A67">
      <w:pPr>
        <w:pStyle w:val="aa"/>
        <w:rPr>
          <w:b/>
          <w:kern w:val="36"/>
          <w:lang w:val="ru-RU"/>
        </w:rPr>
      </w:pPr>
      <w:r w:rsidRPr="00887902">
        <w:rPr>
          <w:b/>
          <w:kern w:val="36"/>
          <w:lang w:val="ru-RU"/>
        </w:rPr>
        <w:t>Журналы:</w:t>
      </w:r>
    </w:p>
    <w:p w:rsidR="00911019" w:rsidRPr="002D58AE" w:rsidRDefault="00583A67" w:rsidP="00A233DA">
      <w:pPr>
        <w:pStyle w:val="aa"/>
        <w:rPr>
          <w:bCs/>
          <w:kern w:val="36"/>
          <w:lang w:val="ru-RU"/>
        </w:rPr>
        <w:sectPr w:rsidR="00911019" w:rsidRPr="002D58AE">
          <w:type w:val="nextColumn"/>
          <w:pgSz w:w="11906" w:h="16838"/>
          <w:pgMar w:top="1134" w:right="1134" w:bottom="1134" w:left="1134" w:header="709" w:footer="709" w:gutter="0"/>
          <w:cols w:space="720"/>
          <w:docGrid w:linePitch="326"/>
        </w:sectPr>
      </w:pPr>
      <w:r w:rsidRPr="00887902">
        <w:rPr>
          <w:bCs/>
          <w:kern w:val="36"/>
          <w:lang w:val="ru-RU"/>
        </w:rPr>
        <w:t xml:space="preserve">1. Журнал «Общественное питание» Периодические издания, 2016 г. </w:t>
      </w:r>
    </w:p>
    <w:p w:rsidR="002D58AE" w:rsidRDefault="002D58AE" w:rsidP="00583A67">
      <w:pPr>
        <w:pStyle w:val="aa"/>
        <w:rPr>
          <w:rStyle w:val="2Char"/>
          <w:rFonts w:cs="Times New Roman"/>
        </w:rPr>
      </w:pPr>
      <w:bookmarkStart w:id="1" w:name="_Toc411864607"/>
    </w:p>
    <w:p w:rsidR="00583A67" w:rsidRPr="00A233DA" w:rsidRDefault="00583A67" w:rsidP="00583A67">
      <w:pPr>
        <w:pStyle w:val="aa"/>
        <w:rPr>
          <w:rStyle w:val="2Char"/>
          <w:rFonts w:cs="Times New Roman"/>
        </w:rPr>
      </w:pPr>
      <w:r w:rsidRPr="00A233DA">
        <w:rPr>
          <w:rStyle w:val="2Char"/>
          <w:rFonts w:cs="Times New Roman"/>
        </w:rPr>
        <w:t>4</w:t>
      </w:r>
      <w:bookmarkEnd w:id="1"/>
      <w:r>
        <w:rPr>
          <w:rStyle w:val="2Char"/>
          <w:rFonts w:cs="Times New Roman"/>
        </w:rPr>
        <w:t xml:space="preserve">. </w:t>
      </w:r>
      <w:r w:rsidRPr="00A233DA">
        <w:rPr>
          <w:rStyle w:val="2Char"/>
          <w:rFonts w:cs="Times New Roman"/>
        </w:rPr>
        <w:t>Контроль и оценка результатов освоения ДИСЦИПЛИНЫ</w:t>
      </w:r>
    </w:p>
    <w:p w:rsidR="00583A67" w:rsidRPr="00A233DA" w:rsidRDefault="00583A67" w:rsidP="00583A67">
      <w:pPr>
        <w:pStyle w:val="aa"/>
        <w:rPr>
          <w:lang w:val="ru-RU"/>
        </w:rPr>
      </w:pPr>
      <w:r>
        <w:rPr>
          <w:lang w:val="ru-RU"/>
        </w:rPr>
        <w:t>О</w:t>
      </w:r>
      <w:r w:rsidRPr="00887902">
        <w:rPr>
          <w:lang w:val="ru-RU"/>
        </w:rPr>
        <w:t xml:space="preserve">ГБПОУ </w:t>
      </w:r>
      <w:r>
        <w:rPr>
          <w:lang w:val="ru-RU"/>
        </w:rPr>
        <w:t>Ник ТТ,</w:t>
      </w:r>
      <w:r w:rsidRPr="00887902">
        <w:rPr>
          <w:lang w:val="ru-RU"/>
        </w:rPr>
        <w:t xml:space="preserve"> реализующее подготовку по программе учебной дисциплины, обеспечивает организацию и проведение </w:t>
      </w:r>
      <w:r w:rsidRPr="00887902">
        <w:rPr>
          <w:spacing w:val="-3"/>
          <w:lang w:val="ru-RU"/>
        </w:rPr>
        <w:t xml:space="preserve">текущего контроля  и промежуточную аттестацию </w:t>
      </w:r>
      <w:r>
        <w:rPr>
          <w:spacing w:val="-3"/>
          <w:lang w:val="ru-RU"/>
        </w:rPr>
        <w:t>студентов.</w:t>
      </w:r>
      <w:r w:rsidRPr="00887902">
        <w:rPr>
          <w:spacing w:val="-3"/>
          <w:lang w:val="ru-RU"/>
        </w:rPr>
        <w:t xml:space="preserve"> Порядок и содержание текущего контроля и промежуточной аттестации регламентируется  </w:t>
      </w:r>
      <w:r w:rsidRPr="00887902">
        <w:rPr>
          <w:lang w:val="ru-RU"/>
        </w:rPr>
        <w:t xml:space="preserve">Положением о формах, периодичности и порядке текущего контроля успеваемости и промежуточной аттестации обучающихся, студентов </w:t>
      </w:r>
      <w:r>
        <w:rPr>
          <w:lang w:val="ru-RU"/>
        </w:rPr>
        <w:t>О</w:t>
      </w:r>
      <w:r w:rsidRPr="00887902">
        <w:rPr>
          <w:lang w:val="ru-RU"/>
        </w:rPr>
        <w:t>ГБПОУ</w:t>
      </w:r>
      <w:r>
        <w:rPr>
          <w:lang w:val="ru-RU"/>
        </w:rPr>
        <w:t xml:space="preserve"> Ник ТТ.</w:t>
      </w:r>
    </w:p>
    <w:p w:rsidR="00583A67" w:rsidRPr="00887902" w:rsidRDefault="00583A67" w:rsidP="00583A67">
      <w:pPr>
        <w:pStyle w:val="aa"/>
        <w:rPr>
          <w:lang w:val="ru-RU"/>
        </w:rPr>
      </w:pPr>
      <w:r w:rsidRPr="00887902">
        <w:rPr>
          <w:lang w:val="ru-RU"/>
        </w:rPr>
        <w:t>Текущий контроль знаний, сформированности компетенций проводится преподавателем на любом из видов учебных занятий. Формы текущего контроля выбираются преподавателем исходя из специфики учебной дисциплины и индивидуальных особенностей обучающихся.</w:t>
      </w:r>
    </w:p>
    <w:p w:rsidR="00583A67" w:rsidRPr="00887902" w:rsidRDefault="00583A67" w:rsidP="00583A67">
      <w:pPr>
        <w:pStyle w:val="aa"/>
        <w:rPr>
          <w:spacing w:val="-3"/>
          <w:lang w:val="ru-RU"/>
        </w:rPr>
      </w:pPr>
      <w:r w:rsidRPr="00887902">
        <w:rPr>
          <w:spacing w:val="-3"/>
          <w:lang w:val="ru-RU"/>
        </w:rPr>
        <w:t>Формой промежуточной аттестации по учебной дисциплине является дифференцированный зачет, который проводится после обучения по учебной дисциплине.</w:t>
      </w:r>
    </w:p>
    <w:p w:rsidR="00583A67" w:rsidRPr="00887902" w:rsidRDefault="00583A67" w:rsidP="00583A67">
      <w:pPr>
        <w:pStyle w:val="aa"/>
        <w:rPr>
          <w:lang w:val="ru-RU"/>
        </w:rPr>
      </w:pPr>
      <w:r w:rsidRPr="00887902">
        <w:rPr>
          <w:lang w:val="ru-RU"/>
        </w:rPr>
        <w:t xml:space="preserve">Для аттестации обучающихся создаются фонды оценочных средств (ФОС), позволяющие оценить знания, умения и освоенные компетенции. Фонды оценочных средств для промежуточной аттестации разрабатываются и утверждаются </w:t>
      </w:r>
      <w:r>
        <w:rPr>
          <w:lang w:val="ru-RU"/>
        </w:rPr>
        <w:t>О</w:t>
      </w:r>
      <w:r w:rsidRPr="00887902">
        <w:rPr>
          <w:lang w:val="ru-RU"/>
        </w:rPr>
        <w:t xml:space="preserve">ГБПОУ </w:t>
      </w:r>
      <w:r>
        <w:rPr>
          <w:lang w:val="ru-RU"/>
        </w:rPr>
        <w:t xml:space="preserve">Ник ТТ </w:t>
      </w:r>
      <w:r w:rsidRPr="00887902">
        <w:rPr>
          <w:lang w:val="ru-RU"/>
        </w:rPr>
        <w:t xml:space="preserve">самостоятельно. </w:t>
      </w:r>
    </w:p>
    <w:p w:rsidR="00583A67" w:rsidRPr="00887902" w:rsidRDefault="00583A67" w:rsidP="00583A67">
      <w:pPr>
        <w:pStyle w:val="aa"/>
        <w:rPr>
          <w:lang w:val="ru-RU"/>
        </w:rPr>
      </w:pPr>
      <w:r w:rsidRPr="00887902">
        <w:rPr>
          <w:lang w:val="ru-RU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 1, 2).</w:t>
      </w:r>
    </w:p>
    <w:p w:rsidR="00583A67" w:rsidRPr="00887902" w:rsidRDefault="00583A67" w:rsidP="00583A67">
      <w:pPr>
        <w:pStyle w:val="aa"/>
        <w:rPr>
          <w:lang w:val="ru-RU"/>
        </w:rPr>
      </w:pPr>
      <w:r w:rsidRPr="00887902">
        <w:rPr>
          <w:lang w:val="ru-RU"/>
        </w:rPr>
        <w:t xml:space="preserve">Итоговая оценка результатов освоения дисциплины определяется в ходе промежуточной аттестации. </w:t>
      </w:r>
    </w:p>
    <w:p w:rsidR="00583A67" w:rsidRPr="00887902" w:rsidRDefault="00583A67" w:rsidP="00583A67">
      <w:pPr>
        <w:pStyle w:val="aa"/>
        <w:rPr>
          <w:lang w:val="ru-RU"/>
        </w:rPr>
      </w:pPr>
      <w:r w:rsidRPr="00887902">
        <w:rPr>
          <w:lang w:val="ru-RU"/>
        </w:rPr>
        <w:t xml:space="preserve">Оценка знаний, умений и компетенций по результатам текущего контроля и промежуточной аттестации производится в соответствии с универсальной шкалой:  </w:t>
      </w:r>
    </w:p>
    <w:p w:rsidR="00583A67" w:rsidRPr="00887902" w:rsidRDefault="00583A67" w:rsidP="00583A67">
      <w:pPr>
        <w:pStyle w:val="aa"/>
        <w:rPr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17"/>
        <w:gridCol w:w="2299"/>
        <w:gridCol w:w="3442"/>
      </w:tblGrid>
      <w:tr w:rsidR="00583A67" w:rsidRPr="006D7BCF" w:rsidTr="000935C9">
        <w:trPr>
          <w:trHeight w:hRule="exact" w:val="691"/>
          <w:jc w:val="center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67" w:rsidRPr="00A233DA" w:rsidRDefault="00583A67" w:rsidP="000935C9">
            <w:pPr>
              <w:pStyle w:val="aa"/>
              <w:rPr>
                <w:rFonts w:eastAsia="Times New Roman"/>
              </w:rPr>
            </w:pPr>
            <w:r w:rsidRPr="00A233DA">
              <w:rPr>
                <w:rFonts w:eastAsia="Times New Roman"/>
              </w:rPr>
              <w:t>Процент</w:t>
            </w:r>
          </w:p>
          <w:p w:rsidR="00583A67" w:rsidRPr="00A233DA" w:rsidRDefault="00583A67" w:rsidP="000935C9">
            <w:pPr>
              <w:pStyle w:val="aa"/>
              <w:rPr>
                <w:rFonts w:eastAsia="Times New Roman"/>
              </w:rPr>
            </w:pPr>
            <w:r w:rsidRPr="00A233DA">
              <w:rPr>
                <w:rFonts w:eastAsia="Times New Roman"/>
              </w:rPr>
              <w:t>результативности</w:t>
            </w:r>
          </w:p>
          <w:p w:rsidR="00583A67" w:rsidRPr="00A233DA" w:rsidRDefault="00583A67" w:rsidP="000935C9">
            <w:pPr>
              <w:pStyle w:val="aa"/>
              <w:rPr>
                <w:rFonts w:eastAsia="Times New Roman"/>
              </w:rPr>
            </w:pPr>
            <w:r w:rsidRPr="00A233DA">
              <w:rPr>
                <w:rFonts w:eastAsia="Times New Roman"/>
              </w:rPr>
              <w:t>(правильных</w:t>
            </w:r>
          </w:p>
          <w:p w:rsidR="00583A67" w:rsidRPr="00A233DA" w:rsidRDefault="00583A67" w:rsidP="000935C9">
            <w:pPr>
              <w:pStyle w:val="aa"/>
              <w:rPr>
                <w:rFonts w:eastAsia="Times New Roman"/>
              </w:rPr>
            </w:pPr>
            <w:r w:rsidRPr="00A233DA">
              <w:rPr>
                <w:rFonts w:eastAsia="Times New Roman"/>
              </w:rPr>
              <w:t>ответов)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67" w:rsidRPr="00887902" w:rsidRDefault="00583A67" w:rsidP="000935C9">
            <w:pPr>
              <w:pStyle w:val="aa"/>
              <w:rPr>
                <w:rFonts w:eastAsia="Times New Roman"/>
                <w:lang w:val="ru-RU"/>
              </w:rPr>
            </w:pPr>
            <w:r w:rsidRPr="00887902">
              <w:rPr>
                <w:rFonts w:eastAsia="Times New Roman"/>
                <w:lang w:val="ru-RU"/>
              </w:rPr>
              <w:t>Качественная оценка индивидуальных образовательных достижений</w:t>
            </w:r>
          </w:p>
        </w:tc>
      </w:tr>
      <w:tr w:rsidR="00583A67" w:rsidRPr="00F862EB" w:rsidTr="000935C9">
        <w:trPr>
          <w:trHeight w:hRule="exact" w:val="667"/>
          <w:jc w:val="center"/>
        </w:trPr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3A67" w:rsidRPr="00887902" w:rsidRDefault="00583A67" w:rsidP="000935C9">
            <w:pPr>
              <w:pStyle w:val="aa"/>
              <w:rPr>
                <w:rFonts w:eastAsia="Courier New"/>
                <w:lang w:val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67" w:rsidRPr="00A233DA" w:rsidRDefault="00583A67" w:rsidP="000935C9">
            <w:pPr>
              <w:pStyle w:val="aa"/>
              <w:rPr>
                <w:rFonts w:eastAsia="Times New Roman"/>
              </w:rPr>
            </w:pPr>
            <w:r w:rsidRPr="00A233DA">
              <w:rPr>
                <w:rFonts w:eastAsia="Times New Roman"/>
              </w:rPr>
              <w:t>балл</w:t>
            </w:r>
          </w:p>
          <w:p w:rsidR="00583A67" w:rsidRPr="00A233DA" w:rsidRDefault="00583A67" w:rsidP="000935C9">
            <w:pPr>
              <w:pStyle w:val="aa"/>
              <w:rPr>
                <w:rFonts w:eastAsia="Times New Roman"/>
              </w:rPr>
            </w:pPr>
            <w:r w:rsidRPr="00A233DA">
              <w:rPr>
                <w:rFonts w:eastAsia="Times New Roman"/>
              </w:rPr>
              <w:t>(отметка)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67" w:rsidRPr="00A233DA" w:rsidRDefault="00583A67" w:rsidP="000935C9">
            <w:pPr>
              <w:pStyle w:val="aa"/>
              <w:rPr>
                <w:rFonts w:eastAsia="Times New Roman"/>
              </w:rPr>
            </w:pPr>
            <w:r w:rsidRPr="00A233DA">
              <w:rPr>
                <w:rFonts w:eastAsia="Times New Roman"/>
              </w:rPr>
              <w:t>вербальный аналог</w:t>
            </w:r>
          </w:p>
        </w:tc>
      </w:tr>
      <w:tr w:rsidR="00583A67" w:rsidRPr="00F862EB" w:rsidTr="000935C9">
        <w:trPr>
          <w:trHeight w:hRule="exact" w:val="331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67" w:rsidRPr="00A233DA" w:rsidRDefault="00583A67" w:rsidP="000935C9">
            <w:pPr>
              <w:pStyle w:val="aa"/>
              <w:rPr>
                <w:rFonts w:eastAsia="Times New Roman"/>
              </w:rPr>
            </w:pPr>
            <w:r w:rsidRPr="00A233DA">
              <w:rPr>
                <w:rFonts w:eastAsia="Times New Roman"/>
              </w:rPr>
              <w:t>90- 100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67" w:rsidRPr="00A233DA" w:rsidRDefault="00583A67" w:rsidP="000935C9">
            <w:pPr>
              <w:pStyle w:val="aa"/>
              <w:rPr>
                <w:rFonts w:eastAsia="Times New Roman"/>
              </w:rPr>
            </w:pPr>
            <w:r w:rsidRPr="00A233DA">
              <w:rPr>
                <w:rFonts w:eastAsia="Times New Roman"/>
              </w:rPr>
              <w:t>5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A67" w:rsidRPr="00A233DA" w:rsidRDefault="00583A67" w:rsidP="000935C9">
            <w:pPr>
              <w:pStyle w:val="aa"/>
              <w:rPr>
                <w:rFonts w:eastAsia="Times New Roman"/>
              </w:rPr>
            </w:pPr>
            <w:r w:rsidRPr="00A233DA">
              <w:rPr>
                <w:rFonts w:eastAsia="Times New Roman"/>
              </w:rPr>
              <w:t>отлично</w:t>
            </w:r>
          </w:p>
        </w:tc>
      </w:tr>
      <w:tr w:rsidR="00583A67" w:rsidRPr="00F862EB" w:rsidTr="000935C9">
        <w:trPr>
          <w:trHeight w:hRule="exact" w:val="346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67" w:rsidRPr="00A233DA" w:rsidRDefault="00583A67" w:rsidP="000935C9">
            <w:pPr>
              <w:pStyle w:val="aa"/>
              <w:rPr>
                <w:rFonts w:eastAsia="Times New Roman"/>
              </w:rPr>
            </w:pPr>
            <w:r w:rsidRPr="00A233DA">
              <w:rPr>
                <w:rFonts w:eastAsia="Times New Roman"/>
              </w:rPr>
              <w:t>80-89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67" w:rsidRPr="00A233DA" w:rsidRDefault="00583A67" w:rsidP="000935C9">
            <w:pPr>
              <w:pStyle w:val="aa"/>
              <w:rPr>
                <w:rFonts w:eastAsia="Times New Roman"/>
              </w:rPr>
            </w:pPr>
            <w:r w:rsidRPr="00A233DA">
              <w:rPr>
                <w:rFonts w:eastAsia="Times New Roman"/>
              </w:rPr>
              <w:t>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A67" w:rsidRPr="00A233DA" w:rsidRDefault="00583A67" w:rsidP="000935C9">
            <w:pPr>
              <w:pStyle w:val="aa"/>
              <w:rPr>
                <w:rFonts w:eastAsia="Times New Roman"/>
              </w:rPr>
            </w:pPr>
            <w:r w:rsidRPr="00A233DA">
              <w:rPr>
                <w:rFonts w:eastAsia="Times New Roman"/>
              </w:rPr>
              <w:t>хорошо</w:t>
            </w:r>
          </w:p>
        </w:tc>
      </w:tr>
      <w:tr w:rsidR="00583A67" w:rsidRPr="00F862EB" w:rsidTr="000935C9">
        <w:trPr>
          <w:trHeight w:hRule="exact" w:val="341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67" w:rsidRPr="00A233DA" w:rsidRDefault="00583A67" w:rsidP="000935C9">
            <w:pPr>
              <w:pStyle w:val="aa"/>
              <w:rPr>
                <w:rFonts w:eastAsia="Times New Roman"/>
              </w:rPr>
            </w:pPr>
            <w:r w:rsidRPr="00A233DA">
              <w:rPr>
                <w:rFonts w:eastAsia="Times New Roman"/>
              </w:rPr>
              <w:t>70-79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67" w:rsidRPr="00A233DA" w:rsidRDefault="00583A67" w:rsidP="000935C9">
            <w:pPr>
              <w:pStyle w:val="aa"/>
              <w:rPr>
                <w:rFonts w:eastAsia="Times New Roman"/>
              </w:rPr>
            </w:pPr>
            <w:r w:rsidRPr="00A233DA">
              <w:rPr>
                <w:rFonts w:eastAsia="Times New Roman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A67" w:rsidRPr="00A233DA" w:rsidRDefault="00583A67" w:rsidP="000935C9">
            <w:pPr>
              <w:pStyle w:val="aa"/>
              <w:rPr>
                <w:rFonts w:eastAsia="Times New Roman"/>
              </w:rPr>
            </w:pPr>
            <w:r w:rsidRPr="00A233DA">
              <w:rPr>
                <w:rFonts w:eastAsia="Times New Roman"/>
              </w:rPr>
              <w:t>удовлетворительно</w:t>
            </w:r>
          </w:p>
        </w:tc>
      </w:tr>
      <w:tr w:rsidR="00583A67" w:rsidRPr="00F862EB" w:rsidTr="000935C9">
        <w:trPr>
          <w:trHeight w:hRule="exact" w:val="350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A67" w:rsidRPr="00A233DA" w:rsidRDefault="00583A67" w:rsidP="000935C9">
            <w:pPr>
              <w:pStyle w:val="aa"/>
              <w:rPr>
                <w:rFonts w:eastAsia="Times New Roman"/>
              </w:rPr>
            </w:pPr>
            <w:r w:rsidRPr="00A233DA">
              <w:rPr>
                <w:rFonts w:eastAsia="Times New Roman"/>
              </w:rPr>
              <w:t>Менее 70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A67" w:rsidRPr="00A233DA" w:rsidRDefault="00583A67" w:rsidP="000935C9">
            <w:pPr>
              <w:pStyle w:val="aa"/>
              <w:rPr>
                <w:rFonts w:eastAsia="Times New Roman"/>
              </w:rPr>
            </w:pPr>
            <w:r w:rsidRPr="00A233DA">
              <w:rPr>
                <w:rFonts w:eastAsia="Times New Roman"/>
              </w:rPr>
              <w:t>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A67" w:rsidRPr="00A233DA" w:rsidRDefault="00583A67" w:rsidP="000935C9">
            <w:pPr>
              <w:pStyle w:val="aa"/>
              <w:rPr>
                <w:rFonts w:eastAsia="Times New Roman"/>
              </w:rPr>
            </w:pPr>
            <w:r w:rsidRPr="00A233DA">
              <w:rPr>
                <w:rFonts w:eastAsia="Times New Roman"/>
              </w:rPr>
              <w:t>не удовлетворительно</w:t>
            </w:r>
          </w:p>
        </w:tc>
      </w:tr>
    </w:tbl>
    <w:p w:rsidR="00583A67" w:rsidRPr="00583A67" w:rsidRDefault="00583A67" w:rsidP="00583A67">
      <w:pPr>
        <w:pStyle w:val="aa"/>
        <w:rPr>
          <w:lang w:val="ru-RU"/>
        </w:rPr>
        <w:sectPr w:rsidR="00583A67" w:rsidRPr="00583A67" w:rsidSect="00583A67">
          <w:type w:val="nextColumn"/>
          <w:pgSz w:w="11906" w:h="16838"/>
          <w:pgMar w:top="426" w:right="1134" w:bottom="1134" w:left="1134" w:header="709" w:footer="709" w:gutter="0"/>
          <w:cols w:space="720"/>
          <w:docGrid w:linePitch="326"/>
        </w:sectPr>
      </w:pPr>
    </w:p>
    <w:p w:rsidR="00583A67" w:rsidRPr="00583A67" w:rsidRDefault="00583A67" w:rsidP="00583A67">
      <w:pPr>
        <w:pStyle w:val="aa"/>
        <w:rPr>
          <w:lang w:val="ru-RU"/>
        </w:rPr>
      </w:pPr>
    </w:p>
    <w:p w:rsidR="00583A67" w:rsidRPr="00887902" w:rsidRDefault="00583A67" w:rsidP="00583A67">
      <w:pPr>
        <w:pStyle w:val="aa"/>
        <w:rPr>
          <w:b/>
          <w:bCs/>
          <w:lang w:val="ru-RU"/>
        </w:rPr>
      </w:pPr>
      <w:r w:rsidRPr="00887902">
        <w:rPr>
          <w:b/>
          <w:bCs/>
          <w:lang w:val="ru-RU"/>
        </w:rPr>
        <w:t>Таблица 1.Формы и методы контроля и оценки освоенных умений, знаний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0"/>
        <w:gridCol w:w="4809"/>
      </w:tblGrid>
      <w:tr w:rsidR="00583A67" w:rsidRPr="006D7BCF" w:rsidTr="000935C9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67" w:rsidRPr="00887902" w:rsidRDefault="00583A67" w:rsidP="000935C9">
            <w:pPr>
              <w:pStyle w:val="aa"/>
              <w:rPr>
                <w:b/>
                <w:bCs/>
                <w:lang w:val="ru-RU"/>
              </w:rPr>
            </w:pPr>
            <w:r w:rsidRPr="00887902">
              <w:rPr>
                <w:b/>
                <w:bCs/>
                <w:lang w:val="ru-RU"/>
              </w:rPr>
              <w:t>Результаты обучения</w:t>
            </w:r>
          </w:p>
          <w:p w:rsidR="00583A67" w:rsidRPr="00887902" w:rsidRDefault="00583A67" w:rsidP="000935C9">
            <w:pPr>
              <w:pStyle w:val="aa"/>
              <w:rPr>
                <w:b/>
                <w:bCs/>
                <w:lang w:val="ru-RU"/>
              </w:rPr>
            </w:pPr>
            <w:r w:rsidRPr="00887902">
              <w:rPr>
                <w:b/>
                <w:bCs/>
                <w:lang w:val="ru-RU"/>
              </w:rPr>
              <w:t>(освоенные умения, усвоенные знания)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67" w:rsidRPr="00887902" w:rsidRDefault="00583A67" w:rsidP="000935C9">
            <w:pPr>
              <w:pStyle w:val="aa"/>
              <w:rPr>
                <w:b/>
                <w:bCs/>
                <w:lang w:val="ru-RU"/>
              </w:rPr>
            </w:pPr>
            <w:r w:rsidRPr="00887902">
              <w:rPr>
                <w:b/>
                <w:bCs/>
                <w:lang w:val="ru-RU"/>
              </w:rPr>
              <w:t>Формы и методы контроля и оценки результатов обучения</w:t>
            </w:r>
          </w:p>
        </w:tc>
      </w:tr>
      <w:tr w:rsidR="00583A67" w:rsidRPr="00F862EB" w:rsidTr="000935C9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7" w:rsidRPr="00F862EB" w:rsidRDefault="00583A67" w:rsidP="000935C9">
            <w:pPr>
              <w:pStyle w:val="aa"/>
            </w:pPr>
            <w:r w:rsidRPr="00F862EB"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7" w:rsidRPr="00F862EB" w:rsidRDefault="00583A67" w:rsidP="000935C9">
            <w:pPr>
              <w:pStyle w:val="aa"/>
            </w:pPr>
            <w:r w:rsidRPr="00F862EB">
              <w:t>2</w:t>
            </w:r>
          </w:p>
        </w:tc>
      </w:tr>
      <w:tr w:rsidR="00583A67" w:rsidRPr="00F862EB" w:rsidTr="000935C9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7" w:rsidRPr="00F862EB" w:rsidRDefault="00583A67" w:rsidP="000935C9">
            <w:pPr>
              <w:pStyle w:val="aa"/>
            </w:pPr>
            <w:r w:rsidRPr="00F862EB">
              <w:t xml:space="preserve">Умения: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7" w:rsidRPr="00F862EB" w:rsidRDefault="00583A67" w:rsidP="000935C9">
            <w:pPr>
              <w:pStyle w:val="aa"/>
            </w:pPr>
          </w:p>
        </w:tc>
      </w:tr>
      <w:tr w:rsidR="00583A67" w:rsidRPr="006D7BCF" w:rsidTr="000935C9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7" w:rsidRPr="00F862EB" w:rsidRDefault="00583A67" w:rsidP="000935C9">
            <w:pPr>
              <w:pStyle w:val="aa"/>
              <w:rPr>
                <w:lang w:val="ru-RU"/>
              </w:rPr>
            </w:pPr>
            <w:r w:rsidRPr="00887902">
              <w:rPr>
                <w:lang w:val="ru-RU"/>
              </w:rPr>
              <w:t>-оказать первой медицинской помощи при поражении электрическим током, ожогах, механическихтравмах</w:t>
            </w:r>
          </w:p>
        </w:tc>
        <w:tc>
          <w:tcPr>
            <w:tcW w:w="4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67" w:rsidRPr="00887902" w:rsidRDefault="00583A67" w:rsidP="000935C9">
            <w:pPr>
              <w:pStyle w:val="aa"/>
              <w:rPr>
                <w:lang w:val="ru-RU"/>
              </w:rPr>
            </w:pPr>
            <w:r w:rsidRPr="00887902">
              <w:rPr>
                <w:lang w:val="ru-RU"/>
              </w:rPr>
              <w:t xml:space="preserve"> Результаты индивидуальных образовательных достижений:</w:t>
            </w:r>
          </w:p>
          <w:p w:rsidR="00583A67" w:rsidRPr="00887902" w:rsidRDefault="00583A67" w:rsidP="000935C9">
            <w:pPr>
              <w:pStyle w:val="aa"/>
              <w:rPr>
                <w:lang w:val="ru-RU"/>
              </w:rPr>
            </w:pPr>
            <w:r w:rsidRPr="00887902">
              <w:rPr>
                <w:lang w:val="ru-RU"/>
              </w:rPr>
              <w:t>текущий контроль(устный и письменный ответ);</w:t>
            </w:r>
          </w:p>
          <w:p w:rsidR="00583A67" w:rsidRPr="00887902" w:rsidRDefault="00583A67" w:rsidP="000935C9">
            <w:pPr>
              <w:pStyle w:val="aa"/>
              <w:rPr>
                <w:lang w:val="ru-RU"/>
              </w:rPr>
            </w:pPr>
            <w:r w:rsidRPr="00887902">
              <w:rPr>
                <w:lang w:val="ru-RU"/>
              </w:rPr>
              <w:t>самостоятельная работа;</w:t>
            </w:r>
          </w:p>
          <w:p w:rsidR="00583A67" w:rsidRPr="00887902" w:rsidRDefault="00583A67" w:rsidP="000935C9">
            <w:pPr>
              <w:pStyle w:val="aa"/>
              <w:rPr>
                <w:lang w:val="ru-RU"/>
              </w:rPr>
            </w:pPr>
            <w:r w:rsidRPr="00887902">
              <w:rPr>
                <w:lang w:val="ru-RU"/>
              </w:rPr>
              <w:t>практические занятия;</w:t>
            </w:r>
          </w:p>
          <w:p w:rsidR="00583A67" w:rsidRPr="00887902" w:rsidRDefault="00583A67" w:rsidP="000935C9">
            <w:pPr>
              <w:pStyle w:val="aa"/>
              <w:rPr>
                <w:lang w:val="ru-RU"/>
              </w:rPr>
            </w:pPr>
            <w:r w:rsidRPr="00887902">
              <w:rPr>
                <w:lang w:val="ru-RU"/>
              </w:rPr>
              <w:t xml:space="preserve">определяются </w:t>
            </w:r>
            <w:r w:rsidRPr="00887902">
              <w:rPr>
                <w:bCs/>
                <w:iCs/>
                <w:lang w:val="ru-RU"/>
              </w:rPr>
              <w:t xml:space="preserve">по разработанным критериям оценок (Сумма баллов по признакам проявления </w:t>
            </w:r>
            <w:r w:rsidRPr="00887902">
              <w:rPr>
                <w:lang w:val="ru-RU"/>
              </w:rPr>
              <w:t>знаний, умений и компетенций в соответствии с универсальной шкалой</w:t>
            </w:r>
            <w:r w:rsidRPr="00887902">
              <w:rPr>
                <w:bCs/>
                <w:iCs/>
                <w:lang w:val="ru-RU"/>
              </w:rPr>
              <w:t>)</w:t>
            </w:r>
          </w:p>
        </w:tc>
      </w:tr>
      <w:tr w:rsidR="00583A67" w:rsidRPr="006D7BCF" w:rsidTr="000935C9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7" w:rsidRPr="00F862EB" w:rsidRDefault="00583A67" w:rsidP="000935C9">
            <w:pPr>
              <w:pStyle w:val="aa"/>
              <w:rPr>
                <w:lang w:val="ru-RU"/>
              </w:rPr>
            </w:pPr>
            <w:r w:rsidRPr="00887902">
              <w:rPr>
                <w:lang w:val="ru-RU"/>
              </w:rPr>
              <w:t>- организовывать технологический процесс и рабочее место с учетом правил техники безопасности, санитарии, пожарной безопасности; правильно пользоваться оборудованием и инвентарем;</w:t>
            </w:r>
          </w:p>
        </w:tc>
        <w:tc>
          <w:tcPr>
            <w:tcW w:w="4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A67" w:rsidRPr="00887902" w:rsidRDefault="00583A67" w:rsidP="000935C9">
            <w:pPr>
              <w:pStyle w:val="aa"/>
              <w:rPr>
                <w:lang w:val="ru-RU"/>
              </w:rPr>
            </w:pPr>
          </w:p>
        </w:tc>
      </w:tr>
      <w:tr w:rsidR="00583A67" w:rsidRPr="006D7BCF" w:rsidTr="000935C9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7" w:rsidRPr="00F862EB" w:rsidRDefault="00583A67" w:rsidP="000935C9">
            <w:pPr>
              <w:pStyle w:val="aa"/>
              <w:rPr>
                <w:lang w:val="ru-RU"/>
              </w:rPr>
            </w:pPr>
            <w:r w:rsidRPr="00887902">
              <w:rPr>
                <w:lang w:val="ru-RU"/>
              </w:rPr>
              <w:t>- применять безопасные приемы работы и в случае необходимости правильно ориентироваться в экстреннойситуации</w:t>
            </w:r>
          </w:p>
        </w:tc>
        <w:tc>
          <w:tcPr>
            <w:tcW w:w="4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A67" w:rsidRPr="00887902" w:rsidRDefault="00583A67" w:rsidP="000935C9">
            <w:pPr>
              <w:pStyle w:val="aa"/>
              <w:rPr>
                <w:lang w:val="ru-RU"/>
              </w:rPr>
            </w:pPr>
          </w:p>
        </w:tc>
      </w:tr>
      <w:tr w:rsidR="00583A67" w:rsidRPr="00F862EB" w:rsidTr="000935C9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7" w:rsidRPr="00F862EB" w:rsidRDefault="00583A67" w:rsidP="000935C9">
            <w:pPr>
              <w:pStyle w:val="aa"/>
              <w:rPr>
                <w:lang w:val="ru-RU"/>
              </w:rPr>
            </w:pPr>
            <w:r w:rsidRPr="00F862EB">
              <w:t>соблюдать технику безопасности</w:t>
            </w:r>
          </w:p>
        </w:tc>
        <w:tc>
          <w:tcPr>
            <w:tcW w:w="4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7" w:rsidRPr="00F862EB" w:rsidRDefault="00583A67" w:rsidP="000935C9">
            <w:pPr>
              <w:pStyle w:val="aa"/>
            </w:pPr>
          </w:p>
        </w:tc>
      </w:tr>
      <w:tr w:rsidR="00583A67" w:rsidRPr="00F862EB" w:rsidTr="000935C9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7" w:rsidRPr="00F862EB" w:rsidRDefault="00583A67" w:rsidP="000935C9">
            <w:pPr>
              <w:pStyle w:val="aa"/>
            </w:pPr>
            <w:r w:rsidRPr="00F862EB">
              <w:t>Знания: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7" w:rsidRPr="00F862EB" w:rsidRDefault="00583A67" w:rsidP="000935C9">
            <w:pPr>
              <w:pStyle w:val="aa"/>
            </w:pPr>
          </w:p>
        </w:tc>
      </w:tr>
      <w:tr w:rsidR="00583A67" w:rsidRPr="006D7BCF" w:rsidTr="000935C9">
        <w:trPr>
          <w:trHeight w:val="353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7" w:rsidRPr="00F862EB" w:rsidRDefault="00583A67" w:rsidP="000935C9">
            <w:pPr>
              <w:pStyle w:val="aa"/>
              <w:rPr>
                <w:lang w:val="ru-RU"/>
              </w:rPr>
            </w:pPr>
            <w:r w:rsidRPr="00F862EB">
              <w:t>-правила электробезопасности;</w:t>
            </w:r>
          </w:p>
        </w:tc>
        <w:tc>
          <w:tcPr>
            <w:tcW w:w="4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67" w:rsidRPr="00887902" w:rsidRDefault="00583A67" w:rsidP="000935C9">
            <w:pPr>
              <w:pStyle w:val="aa"/>
              <w:rPr>
                <w:lang w:val="ru-RU"/>
              </w:rPr>
            </w:pPr>
            <w:r w:rsidRPr="00887902">
              <w:rPr>
                <w:lang w:val="ru-RU"/>
              </w:rPr>
              <w:t>Результаты индивидуальных образовательных достижений:</w:t>
            </w:r>
          </w:p>
          <w:p w:rsidR="00583A67" w:rsidRPr="00887902" w:rsidRDefault="00583A67" w:rsidP="000935C9">
            <w:pPr>
              <w:pStyle w:val="aa"/>
              <w:rPr>
                <w:lang w:val="ru-RU"/>
              </w:rPr>
            </w:pPr>
            <w:r w:rsidRPr="00887902">
              <w:rPr>
                <w:lang w:val="ru-RU"/>
              </w:rPr>
              <w:t>текущий контроль(устный и письменный ответ);</w:t>
            </w:r>
          </w:p>
          <w:p w:rsidR="00583A67" w:rsidRPr="00887902" w:rsidRDefault="00583A67" w:rsidP="000935C9">
            <w:pPr>
              <w:pStyle w:val="aa"/>
              <w:rPr>
                <w:lang w:val="ru-RU"/>
              </w:rPr>
            </w:pPr>
            <w:r w:rsidRPr="00887902">
              <w:rPr>
                <w:lang w:val="ru-RU"/>
              </w:rPr>
              <w:t>самостоятельная работа;</w:t>
            </w:r>
          </w:p>
          <w:p w:rsidR="00583A67" w:rsidRPr="00887902" w:rsidRDefault="00583A67" w:rsidP="000935C9">
            <w:pPr>
              <w:pStyle w:val="aa"/>
              <w:rPr>
                <w:lang w:val="ru-RU"/>
              </w:rPr>
            </w:pPr>
            <w:r w:rsidRPr="00887902">
              <w:rPr>
                <w:lang w:val="ru-RU"/>
              </w:rPr>
              <w:t>практические занятия;</w:t>
            </w:r>
          </w:p>
          <w:p w:rsidR="00583A67" w:rsidRPr="00887902" w:rsidRDefault="00583A67" w:rsidP="000935C9">
            <w:pPr>
              <w:pStyle w:val="aa"/>
              <w:rPr>
                <w:lang w:val="ru-RU"/>
              </w:rPr>
            </w:pPr>
            <w:r w:rsidRPr="00887902">
              <w:rPr>
                <w:lang w:val="ru-RU"/>
              </w:rPr>
              <w:t xml:space="preserve">определяются </w:t>
            </w:r>
            <w:r w:rsidRPr="00887902">
              <w:rPr>
                <w:bCs/>
                <w:iCs/>
                <w:lang w:val="ru-RU"/>
              </w:rPr>
              <w:t xml:space="preserve">по разработанным критериям оценок (Сумма баллов по признакам проявления </w:t>
            </w:r>
            <w:r w:rsidRPr="00887902">
              <w:rPr>
                <w:lang w:val="ru-RU"/>
              </w:rPr>
              <w:t>знаний, умений и компетенций в соответствии с универсальной шкалой</w:t>
            </w:r>
            <w:r w:rsidRPr="00887902">
              <w:rPr>
                <w:bCs/>
                <w:iCs/>
                <w:lang w:val="ru-RU"/>
              </w:rPr>
              <w:t>)</w:t>
            </w:r>
          </w:p>
        </w:tc>
      </w:tr>
      <w:tr w:rsidR="00583A67" w:rsidRPr="006D7BCF" w:rsidTr="000935C9">
        <w:trPr>
          <w:trHeight w:val="51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7" w:rsidRPr="00F862EB" w:rsidRDefault="00583A67" w:rsidP="000935C9">
            <w:pPr>
              <w:pStyle w:val="aa"/>
              <w:rPr>
                <w:lang w:val="ru-RU"/>
              </w:rPr>
            </w:pPr>
            <w:r w:rsidRPr="00887902">
              <w:rPr>
                <w:lang w:val="ru-RU"/>
              </w:rPr>
              <w:t xml:space="preserve">-технику безопасности при </w:t>
            </w:r>
            <w:r w:rsidRPr="00887902">
              <w:rPr>
                <w:spacing w:val="-1"/>
                <w:lang w:val="ru-RU"/>
              </w:rPr>
              <w:t xml:space="preserve">эксплуатации </w:t>
            </w:r>
            <w:r w:rsidRPr="00887902">
              <w:rPr>
                <w:lang w:val="ru-RU"/>
              </w:rPr>
              <w:t>технологическогооборудования;</w:t>
            </w:r>
          </w:p>
          <w:p w:rsidR="00583A67" w:rsidRPr="00887902" w:rsidRDefault="00583A67" w:rsidP="000935C9">
            <w:pPr>
              <w:pStyle w:val="aa"/>
              <w:rPr>
                <w:lang w:val="ru-RU"/>
              </w:rPr>
            </w:pPr>
          </w:p>
        </w:tc>
        <w:tc>
          <w:tcPr>
            <w:tcW w:w="4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A67" w:rsidRPr="00887902" w:rsidRDefault="00583A67" w:rsidP="000935C9">
            <w:pPr>
              <w:pStyle w:val="aa"/>
              <w:rPr>
                <w:lang w:val="ru-RU"/>
              </w:rPr>
            </w:pPr>
          </w:p>
        </w:tc>
      </w:tr>
      <w:tr w:rsidR="00583A67" w:rsidRPr="006D7BCF" w:rsidTr="000935C9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7" w:rsidRPr="00F862EB" w:rsidRDefault="00583A67" w:rsidP="000935C9">
            <w:pPr>
              <w:pStyle w:val="aa"/>
              <w:rPr>
                <w:lang w:val="ru-RU"/>
              </w:rPr>
            </w:pPr>
            <w:r w:rsidRPr="00887902">
              <w:rPr>
                <w:lang w:val="ru-RU"/>
              </w:rPr>
              <w:t>-правила по охране</w:t>
            </w:r>
            <w:r w:rsidRPr="00887902">
              <w:rPr>
                <w:lang w:val="ru-RU"/>
              </w:rPr>
              <w:tab/>
              <w:t>труда в</w:t>
            </w:r>
            <w:r w:rsidRPr="00887902">
              <w:rPr>
                <w:lang w:val="ru-RU"/>
              </w:rPr>
              <w:tab/>
            </w:r>
            <w:r w:rsidRPr="00887902">
              <w:rPr>
                <w:spacing w:val="-1"/>
                <w:lang w:val="ru-RU"/>
              </w:rPr>
              <w:t xml:space="preserve">организациях </w:t>
            </w:r>
            <w:r w:rsidRPr="00887902">
              <w:rPr>
                <w:lang w:val="ru-RU"/>
              </w:rPr>
              <w:t>питания</w:t>
            </w:r>
          </w:p>
        </w:tc>
        <w:tc>
          <w:tcPr>
            <w:tcW w:w="4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A67" w:rsidRPr="00887902" w:rsidRDefault="00583A67" w:rsidP="000935C9">
            <w:pPr>
              <w:pStyle w:val="aa"/>
              <w:rPr>
                <w:lang w:val="ru-RU"/>
              </w:rPr>
            </w:pPr>
          </w:p>
        </w:tc>
      </w:tr>
      <w:tr w:rsidR="00583A67" w:rsidRPr="006D7BCF" w:rsidTr="000935C9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7" w:rsidRPr="00F862EB" w:rsidRDefault="00583A67" w:rsidP="000935C9">
            <w:pPr>
              <w:pStyle w:val="aa"/>
              <w:rPr>
                <w:lang w:val="ru-RU"/>
              </w:rPr>
            </w:pPr>
            <w:r w:rsidRPr="00887902">
              <w:rPr>
                <w:lang w:val="ru-RU"/>
              </w:rPr>
              <w:t>-правила производственной санитарии в организацияхпитания</w:t>
            </w:r>
          </w:p>
        </w:tc>
        <w:tc>
          <w:tcPr>
            <w:tcW w:w="4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A67" w:rsidRPr="00887902" w:rsidRDefault="00583A67" w:rsidP="000935C9">
            <w:pPr>
              <w:pStyle w:val="aa"/>
              <w:rPr>
                <w:lang w:val="ru-RU"/>
              </w:rPr>
            </w:pPr>
          </w:p>
        </w:tc>
      </w:tr>
      <w:tr w:rsidR="00583A67" w:rsidRPr="006D7BCF" w:rsidTr="000935C9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7" w:rsidRPr="00F862EB" w:rsidRDefault="00583A67" w:rsidP="000935C9">
            <w:pPr>
              <w:pStyle w:val="aa"/>
              <w:rPr>
                <w:lang w:val="ru-RU"/>
              </w:rPr>
            </w:pPr>
            <w:r w:rsidRPr="00887902">
              <w:rPr>
                <w:lang w:val="ru-RU"/>
              </w:rPr>
              <w:t>-правила пожарной безопасности ворганизациях питания</w:t>
            </w:r>
          </w:p>
        </w:tc>
        <w:tc>
          <w:tcPr>
            <w:tcW w:w="4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A67" w:rsidRPr="00887902" w:rsidRDefault="00583A67" w:rsidP="000935C9">
            <w:pPr>
              <w:pStyle w:val="aa"/>
              <w:rPr>
                <w:lang w:val="ru-RU"/>
              </w:rPr>
            </w:pPr>
          </w:p>
        </w:tc>
      </w:tr>
      <w:tr w:rsidR="00583A67" w:rsidRPr="006D7BCF" w:rsidTr="000935C9">
        <w:trPr>
          <w:trHeight w:val="508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7" w:rsidRPr="00F862EB" w:rsidRDefault="00583A67" w:rsidP="000935C9">
            <w:pPr>
              <w:pStyle w:val="aa"/>
              <w:rPr>
                <w:lang w:val="ru-RU"/>
              </w:rPr>
            </w:pPr>
            <w:r w:rsidRPr="00887902">
              <w:rPr>
                <w:lang w:val="ru-RU"/>
              </w:rPr>
              <w:t>-требования по технике безопасности на предприятияхпитания</w:t>
            </w:r>
          </w:p>
        </w:tc>
        <w:tc>
          <w:tcPr>
            <w:tcW w:w="4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A67" w:rsidRPr="00887902" w:rsidRDefault="00583A67" w:rsidP="000935C9">
            <w:pPr>
              <w:pStyle w:val="aa"/>
              <w:rPr>
                <w:lang w:val="ru-RU"/>
              </w:rPr>
            </w:pPr>
          </w:p>
        </w:tc>
      </w:tr>
      <w:tr w:rsidR="00583A67" w:rsidRPr="006D7BCF" w:rsidTr="000935C9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7" w:rsidRPr="00F862EB" w:rsidRDefault="00583A67" w:rsidP="000935C9">
            <w:pPr>
              <w:pStyle w:val="aa"/>
            </w:pPr>
            <w:r w:rsidRPr="00F862EB">
              <w:rPr>
                <w:lang w:val="ru-RU"/>
              </w:rPr>
              <w:t>ОП.08</w:t>
            </w:r>
            <w:r w:rsidRPr="00F862EB">
              <w:t xml:space="preserve"> Охрана труда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7" w:rsidRPr="00887902" w:rsidRDefault="00583A67" w:rsidP="000935C9">
            <w:pPr>
              <w:pStyle w:val="aa"/>
              <w:rPr>
                <w:lang w:val="ru-RU"/>
              </w:rPr>
            </w:pPr>
            <w:r w:rsidRPr="00887902">
              <w:rPr>
                <w:rFonts w:eastAsia="Times New Roman"/>
                <w:color w:val="000000"/>
                <w:lang w:val="ru-RU"/>
              </w:rPr>
              <w:t xml:space="preserve">Дифференцированный зачет по проверке освоенных знаний, умений </w:t>
            </w:r>
            <w:r>
              <w:rPr>
                <w:rFonts w:eastAsia="Times New Roman"/>
                <w:color w:val="000000"/>
                <w:lang w:val="ru-RU"/>
              </w:rPr>
              <w:t>ОП.08</w:t>
            </w:r>
            <w:r w:rsidRPr="00887902">
              <w:rPr>
                <w:rFonts w:eastAsia="Times New Roman"/>
                <w:color w:val="000000"/>
                <w:lang w:val="ru-RU"/>
              </w:rPr>
              <w:t xml:space="preserve"> (тестирование, разработанный КОС по УД 0</w:t>
            </w:r>
            <w:r>
              <w:rPr>
                <w:rFonts w:eastAsia="Times New Roman"/>
                <w:color w:val="000000"/>
                <w:lang w:val="ru-RU"/>
              </w:rPr>
              <w:t>8</w:t>
            </w:r>
            <w:r w:rsidRPr="00887902">
              <w:rPr>
                <w:rFonts w:eastAsia="Times New Roman"/>
                <w:color w:val="000000"/>
                <w:lang w:val="ru-RU"/>
              </w:rPr>
              <w:t>)</w:t>
            </w:r>
          </w:p>
        </w:tc>
      </w:tr>
    </w:tbl>
    <w:p w:rsidR="00583A67" w:rsidRPr="00887902" w:rsidRDefault="00583A67" w:rsidP="00583A67">
      <w:pPr>
        <w:pStyle w:val="aa"/>
        <w:rPr>
          <w:b/>
          <w:bCs/>
          <w:lang w:val="ru-RU"/>
        </w:rPr>
      </w:pPr>
      <w:r w:rsidRPr="00887902">
        <w:rPr>
          <w:lang w:val="ru-RU"/>
        </w:rPr>
        <w:br w:type="page"/>
      </w:r>
      <w:r w:rsidRPr="00887902">
        <w:rPr>
          <w:b/>
          <w:bCs/>
          <w:lang w:val="ru-RU"/>
        </w:rPr>
        <w:lastRenderedPageBreak/>
        <w:t>Таблица 2. Формы и методы контроля и оценки освоенных общих компетенций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6"/>
        <w:gridCol w:w="3286"/>
        <w:gridCol w:w="3647"/>
      </w:tblGrid>
      <w:tr w:rsidR="00583A67" w:rsidRPr="006D7BCF" w:rsidTr="000935C9">
        <w:tc>
          <w:tcPr>
            <w:tcW w:w="2956" w:type="dxa"/>
          </w:tcPr>
          <w:p w:rsidR="00583A67" w:rsidRPr="00F862EB" w:rsidRDefault="00583A67" w:rsidP="000935C9">
            <w:pPr>
              <w:pStyle w:val="aa"/>
              <w:rPr>
                <w:b/>
                <w:bCs/>
              </w:rPr>
            </w:pPr>
            <w:r w:rsidRPr="00F862EB">
              <w:rPr>
                <w:b/>
                <w:bCs/>
              </w:rPr>
              <w:t>Результаты</w:t>
            </w:r>
          </w:p>
          <w:p w:rsidR="00583A67" w:rsidRPr="00F862EB" w:rsidRDefault="00583A67" w:rsidP="000935C9">
            <w:pPr>
              <w:pStyle w:val="aa"/>
              <w:rPr>
                <w:b/>
                <w:bCs/>
              </w:rPr>
            </w:pPr>
            <w:r w:rsidRPr="00F862EB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286" w:type="dxa"/>
          </w:tcPr>
          <w:p w:rsidR="00583A67" w:rsidRPr="00F862EB" w:rsidRDefault="00583A67" w:rsidP="000935C9">
            <w:pPr>
              <w:pStyle w:val="aa"/>
              <w:rPr>
                <w:b/>
                <w:bCs/>
              </w:rPr>
            </w:pPr>
            <w:r w:rsidRPr="00F862EB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3647" w:type="dxa"/>
          </w:tcPr>
          <w:p w:rsidR="00583A67" w:rsidRPr="00887902" w:rsidRDefault="00583A67" w:rsidP="000935C9">
            <w:pPr>
              <w:pStyle w:val="aa"/>
              <w:rPr>
                <w:b/>
                <w:bCs/>
                <w:lang w:val="ru-RU"/>
              </w:rPr>
            </w:pPr>
            <w:r w:rsidRPr="00887902">
              <w:rPr>
                <w:b/>
                <w:bCs/>
                <w:lang w:val="ru-RU"/>
              </w:rPr>
              <w:t>Формы и методы контроля и оценки</w:t>
            </w:r>
          </w:p>
        </w:tc>
      </w:tr>
      <w:tr w:rsidR="00583A67" w:rsidRPr="006D7BCF" w:rsidTr="000935C9">
        <w:tc>
          <w:tcPr>
            <w:tcW w:w="2956" w:type="dxa"/>
          </w:tcPr>
          <w:p w:rsidR="00583A67" w:rsidRPr="00887902" w:rsidRDefault="00583A67" w:rsidP="000935C9">
            <w:pPr>
              <w:pStyle w:val="aa"/>
              <w:rPr>
                <w:lang w:val="ru-RU"/>
              </w:rPr>
            </w:pPr>
            <w:r w:rsidRPr="00F862EB">
              <w:t>OKI</w:t>
            </w:r>
            <w:r w:rsidRPr="00887902">
              <w:rPr>
                <w:lang w:val="ru-RU"/>
              </w:rPr>
              <w:t>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86" w:type="dxa"/>
          </w:tcPr>
          <w:p w:rsidR="00583A67" w:rsidRPr="00887902" w:rsidRDefault="00583A67" w:rsidP="000935C9">
            <w:pPr>
              <w:pStyle w:val="aa"/>
              <w:rPr>
                <w:lang w:val="ru-RU"/>
              </w:rPr>
            </w:pPr>
            <w:r w:rsidRPr="00887902">
              <w:rPr>
                <w:rFonts w:eastAsia="Courier New"/>
                <w:lang w:val="ru-RU"/>
              </w:rPr>
              <w:t>Демонстрация интереса к будущей профессии.</w:t>
            </w:r>
          </w:p>
        </w:tc>
        <w:tc>
          <w:tcPr>
            <w:tcW w:w="3647" w:type="dxa"/>
            <w:vMerge w:val="restart"/>
          </w:tcPr>
          <w:p w:rsidR="00583A67" w:rsidRPr="00887902" w:rsidRDefault="00583A67" w:rsidP="000935C9">
            <w:pPr>
              <w:pStyle w:val="aa"/>
              <w:rPr>
                <w:lang w:val="ru-RU"/>
              </w:rPr>
            </w:pPr>
            <w:r w:rsidRPr="00887902">
              <w:rPr>
                <w:lang w:val="ru-RU"/>
              </w:rPr>
              <w:t xml:space="preserve">Результаты сформированности компетенций  определяют по контрольным </w:t>
            </w:r>
          </w:p>
          <w:p w:rsidR="00583A67" w:rsidRPr="00887902" w:rsidRDefault="00583A67" w:rsidP="000935C9">
            <w:pPr>
              <w:pStyle w:val="aa"/>
              <w:rPr>
                <w:lang w:val="ru-RU"/>
              </w:rPr>
            </w:pPr>
            <w:r w:rsidRPr="00887902">
              <w:rPr>
                <w:lang w:val="ru-RU"/>
              </w:rPr>
              <w:t>точкам на основании разработанных критериев оценки.</w:t>
            </w:r>
          </w:p>
          <w:p w:rsidR="00583A67" w:rsidRPr="00887902" w:rsidRDefault="00583A67" w:rsidP="000935C9">
            <w:pPr>
              <w:pStyle w:val="aa"/>
              <w:rPr>
                <w:lang w:val="ru-RU"/>
              </w:rPr>
            </w:pPr>
            <w:r w:rsidRPr="00887902">
              <w:rPr>
                <w:lang w:val="ru-RU"/>
              </w:rPr>
              <w:t>Критериальная система оценки по признакам проявления компетенций</w:t>
            </w:r>
          </w:p>
        </w:tc>
      </w:tr>
      <w:tr w:rsidR="00583A67" w:rsidRPr="00F862EB" w:rsidTr="000935C9">
        <w:tc>
          <w:tcPr>
            <w:tcW w:w="2956" w:type="dxa"/>
          </w:tcPr>
          <w:p w:rsidR="00583A67" w:rsidRPr="00887902" w:rsidRDefault="00583A67" w:rsidP="000935C9">
            <w:pPr>
              <w:pStyle w:val="aa"/>
              <w:rPr>
                <w:lang w:val="ru-RU"/>
              </w:rPr>
            </w:pPr>
            <w:r w:rsidRPr="00887902">
              <w:rPr>
                <w:lang w:val="ru-RU"/>
              </w:rPr>
              <w:t>ОК2.Организовывать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286" w:type="dxa"/>
          </w:tcPr>
          <w:p w:rsidR="00583A67" w:rsidRPr="00887902" w:rsidRDefault="00583A67" w:rsidP="000935C9">
            <w:pPr>
              <w:pStyle w:val="aa"/>
              <w:rPr>
                <w:rFonts w:eastAsia="Courier New"/>
                <w:lang w:val="ru-RU"/>
              </w:rPr>
            </w:pPr>
            <w:r w:rsidRPr="00887902">
              <w:rPr>
                <w:rFonts w:eastAsia="Courier New"/>
                <w:lang w:val="ru-RU"/>
              </w:rPr>
              <w:t>Выбор и применение методов и способов решения</w:t>
            </w:r>
          </w:p>
          <w:p w:rsidR="00583A67" w:rsidRPr="00F862EB" w:rsidRDefault="00583A67" w:rsidP="000935C9">
            <w:pPr>
              <w:pStyle w:val="aa"/>
            </w:pPr>
            <w:r w:rsidRPr="00A233DA">
              <w:rPr>
                <w:rFonts w:eastAsia="Courier New"/>
              </w:rPr>
              <w:t xml:space="preserve">профессиональных задач </w:t>
            </w:r>
          </w:p>
        </w:tc>
        <w:tc>
          <w:tcPr>
            <w:tcW w:w="3647" w:type="dxa"/>
            <w:vMerge/>
          </w:tcPr>
          <w:p w:rsidR="00583A67" w:rsidRPr="00F862EB" w:rsidRDefault="00583A67" w:rsidP="000935C9">
            <w:pPr>
              <w:pStyle w:val="aa"/>
            </w:pPr>
          </w:p>
        </w:tc>
      </w:tr>
      <w:tr w:rsidR="00583A67" w:rsidRPr="006D7BCF" w:rsidTr="000935C9">
        <w:tc>
          <w:tcPr>
            <w:tcW w:w="2956" w:type="dxa"/>
          </w:tcPr>
          <w:p w:rsidR="00583A67" w:rsidRPr="00887902" w:rsidRDefault="00583A67" w:rsidP="000935C9">
            <w:pPr>
              <w:pStyle w:val="aa"/>
              <w:rPr>
                <w:lang w:val="ru-RU"/>
              </w:rPr>
            </w:pPr>
            <w:r w:rsidRPr="00887902">
              <w:rPr>
                <w:lang w:val="ru-RU"/>
              </w:rPr>
              <w:t>ОКЗ.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286" w:type="dxa"/>
          </w:tcPr>
          <w:p w:rsidR="00583A67" w:rsidRPr="00887902" w:rsidRDefault="00583A67" w:rsidP="000935C9">
            <w:pPr>
              <w:pStyle w:val="aa"/>
              <w:rPr>
                <w:lang w:val="ru-RU"/>
              </w:rPr>
            </w:pPr>
            <w:r w:rsidRPr="00887902">
              <w:rPr>
                <w:lang w:val="ru-RU"/>
              </w:rPr>
              <w:t>Анализ и решение профессиональных задач в зависимости от проблемной ситуации. Осуществление самоконтроля в процессе осуществления профессиональной деятельности. Осознание ответственности за качество выполненной работы</w:t>
            </w:r>
          </w:p>
        </w:tc>
        <w:tc>
          <w:tcPr>
            <w:tcW w:w="3647" w:type="dxa"/>
            <w:vMerge/>
          </w:tcPr>
          <w:p w:rsidR="00583A67" w:rsidRPr="00887902" w:rsidRDefault="00583A67" w:rsidP="000935C9">
            <w:pPr>
              <w:pStyle w:val="aa"/>
              <w:rPr>
                <w:lang w:val="ru-RU"/>
              </w:rPr>
            </w:pPr>
          </w:p>
        </w:tc>
      </w:tr>
      <w:tr w:rsidR="00583A67" w:rsidRPr="006D7BCF" w:rsidTr="000935C9">
        <w:tc>
          <w:tcPr>
            <w:tcW w:w="2956" w:type="dxa"/>
          </w:tcPr>
          <w:p w:rsidR="00583A67" w:rsidRPr="00887902" w:rsidRDefault="00583A67" w:rsidP="000935C9">
            <w:pPr>
              <w:pStyle w:val="aa"/>
              <w:rPr>
                <w:lang w:val="ru-RU"/>
              </w:rPr>
            </w:pPr>
            <w:r w:rsidRPr="00887902">
              <w:rPr>
                <w:lang w:val="ru-RU"/>
              </w:rPr>
              <w:t>0К4.Осуществлять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286" w:type="dxa"/>
          </w:tcPr>
          <w:p w:rsidR="00583A67" w:rsidRPr="00887902" w:rsidRDefault="00583A67" w:rsidP="000935C9">
            <w:pPr>
              <w:pStyle w:val="aa"/>
              <w:rPr>
                <w:lang w:val="ru-RU"/>
              </w:rPr>
            </w:pPr>
            <w:r w:rsidRPr="00887902">
              <w:rPr>
                <w:rFonts w:eastAsia="Courier New"/>
                <w:lang w:val="ru-RU"/>
              </w:rPr>
              <w:t>Демонстрация умения эффективного поиска необходимой информации</w:t>
            </w:r>
          </w:p>
        </w:tc>
        <w:tc>
          <w:tcPr>
            <w:tcW w:w="3647" w:type="dxa"/>
            <w:vMerge/>
          </w:tcPr>
          <w:p w:rsidR="00583A67" w:rsidRPr="00887902" w:rsidRDefault="00583A67" w:rsidP="000935C9">
            <w:pPr>
              <w:pStyle w:val="aa"/>
              <w:rPr>
                <w:lang w:val="ru-RU"/>
              </w:rPr>
            </w:pPr>
          </w:p>
        </w:tc>
      </w:tr>
      <w:tr w:rsidR="00583A67" w:rsidRPr="006D7BCF" w:rsidTr="000935C9">
        <w:trPr>
          <w:trHeight w:val="828"/>
        </w:trPr>
        <w:tc>
          <w:tcPr>
            <w:tcW w:w="2956" w:type="dxa"/>
          </w:tcPr>
          <w:p w:rsidR="00583A67" w:rsidRPr="00887902" w:rsidRDefault="00583A67" w:rsidP="000935C9">
            <w:pPr>
              <w:pStyle w:val="aa"/>
              <w:rPr>
                <w:lang w:val="ru-RU"/>
              </w:rPr>
            </w:pPr>
            <w:r w:rsidRPr="00887902">
              <w:rPr>
                <w:lang w:val="ru-RU"/>
              </w:rPr>
              <w:t>ОК5.Использовать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286" w:type="dxa"/>
          </w:tcPr>
          <w:p w:rsidR="00583A67" w:rsidRPr="00887902" w:rsidRDefault="00583A67" w:rsidP="000935C9">
            <w:pPr>
              <w:pStyle w:val="aa"/>
              <w:rPr>
                <w:lang w:val="ru-RU"/>
              </w:rPr>
            </w:pPr>
            <w:r w:rsidRPr="00887902">
              <w:rPr>
                <w:lang w:val="ru-RU"/>
              </w:rPr>
              <w:t>Использование различных источников, включая электронные</w:t>
            </w:r>
          </w:p>
        </w:tc>
        <w:tc>
          <w:tcPr>
            <w:tcW w:w="3647" w:type="dxa"/>
            <w:vMerge/>
          </w:tcPr>
          <w:p w:rsidR="00583A67" w:rsidRPr="00887902" w:rsidRDefault="00583A67" w:rsidP="000935C9">
            <w:pPr>
              <w:pStyle w:val="aa"/>
              <w:rPr>
                <w:lang w:val="ru-RU"/>
              </w:rPr>
            </w:pPr>
          </w:p>
        </w:tc>
      </w:tr>
      <w:tr w:rsidR="00583A67" w:rsidRPr="006D7BCF" w:rsidTr="000935C9">
        <w:tc>
          <w:tcPr>
            <w:tcW w:w="2956" w:type="dxa"/>
          </w:tcPr>
          <w:p w:rsidR="00583A67" w:rsidRPr="00887902" w:rsidRDefault="00583A67" w:rsidP="000935C9">
            <w:pPr>
              <w:pStyle w:val="aa"/>
              <w:rPr>
                <w:lang w:val="ru-RU"/>
              </w:rPr>
            </w:pPr>
            <w:r w:rsidRPr="00887902">
              <w:rPr>
                <w:lang w:val="ru-RU"/>
              </w:rPr>
              <w:t>ОК 6.Работать в команде, эффективно общаться с коллегами, руководством, клиентами.</w:t>
            </w:r>
          </w:p>
        </w:tc>
        <w:tc>
          <w:tcPr>
            <w:tcW w:w="3286" w:type="dxa"/>
          </w:tcPr>
          <w:p w:rsidR="00583A67" w:rsidRPr="00887902" w:rsidRDefault="00583A67" w:rsidP="000935C9">
            <w:pPr>
              <w:pStyle w:val="aa"/>
              <w:rPr>
                <w:lang w:val="ru-RU"/>
              </w:rPr>
            </w:pPr>
            <w:r w:rsidRPr="00887902">
              <w:rPr>
                <w:lang w:val="ru-RU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3647" w:type="dxa"/>
            <w:vMerge/>
          </w:tcPr>
          <w:p w:rsidR="00583A67" w:rsidRPr="00887902" w:rsidRDefault="00583A67" w:rsidP="000935C9">
            <w:pPr>
              <w:pStyle w:val="aa"/>
              <w:rPr>
                <w:lang w:val="ru-RU"/>
              </w:rPr>
            </w:pPr>
          </w:p>
        </w:tc>
      </w:tr>
    </w:tbl>
    <w:p w:rsidR="00583A67" w:rsidRPr="00887902" w:rsidRDefault="00583A67" w:rsidP="00583A67">
      <w:pPr>
        <w:pStyle w:val="aa"/>
        <w:rPr>
          <w:lang w:val="ru-RU"/>
        </w:rPr>
      </w:pPr>
    </w:p>
    <w:p w:rsidR="00583A67" w:rsidRPr="00887902" w:rsidRDefault="00583A67" w:rsidP="00583A67">
      <w:pPr>
        <w:pStyle w:val="aa"/>
        <w:rPr>
          <w:lang w:val="ru-RU"/>
        </w:rPr>
      </w:pPr>
    </w:p>
    <w:p w:rsidR="00911019" w:rsidRPr="00887902" w:rsidRDefault="00E60396" w:rsidP="00583A67">
      <w:pPr>
        <w:pStyle w:val="aa"/>
        <w:rPr>
          <w:lang w:val="ru-RU"/>
        </w:rPr>
      </w:pPr>
      <w:r w:rsidRPr="00887902">
        <w:rPr>
          <w:lang w:val="ru-RU"/>
        </w:rPr>
        <w:br w:type="page"/>
      </w:r>
    </w:p>
    <w:p w:rsidR="00911019" w:rsidRPr="00887902" w:rsidRDefault="00911019" w:rsidP="00A233DA">
      <w:pPr>
        <w:pStyle w:val="aa"/>
        <w:rPr>
          <w:lang w:val="ru-RU"/>
        </w:rPr>
      </w:pPr>
    </w:p>
    <w:sectPr w:rsidR="00911019" w:rsidRPr="00887902" w:rsidSect="00583A67">
      <w:type w:val="nextColumn"/>
      <w:pgSz w:w="11906" w:h="16838"/>
      <w:pgMar w:top="1134" w:right="1134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101" w:rsidRDefault="00791101">
      <w:r>
        <w:separator/>
      </w:r>
    </w:p>
  </w:endnote>
  <w:endnote w:type="continuationSeparator" w:id="1">
    <w:p w:rsidR="00791101" w:rsidRDefault="00791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019" w:rsidRDefault="00693719" w:rsidP="00BF6209">
    <w:pPr>
      <w:pStyle w:val="a5"/>
      <w:ind w:right="360"/>
      <w:jc w:val="left"/>
    </w:pPr>
    <w:r w:rsidRPr="00693719"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694.4pt;margin-top:0;width:2in;height:2in;z-index:251657728;mso-wrap-style:none;mso-position-horizontal:right;mso-position-horizontal-relative:margin" filled="f" stroked="f">
          <v:fill o:detectmouseclick="t"/>
          <v:textbox style="mso-next-textbox:#Надпись 1;mso-fit-shape-to-text:t" inset="0,0,0,0">
            <w:txbxContent>
              <w:p w:rsidR="00911019" w:rsidRDefault="00911019">
                <w:pPr>
                  <w:snapToGrid w:val="0"/>
                  <w:rPr>
                    <w:sz w:val="18"/>
                    <w:lang w:val="ru-RU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101" w:rsidRDefault="00791101">
      <w:r>
        <w:separator/>
      </w:r>
    </w:p>
  </w:footnote>
  <w:footnote w:type="continuationSeparator" w:id="1">
    <w:p w:rsidR="00791101" w:rsidRDefault="007911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EB"/>
    <w:multiLevelType w:val="multilevel"/>
    <w:tmpl w:val="000004EB"/>
    <w:lvl w:ilvl="0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hint="default"/>
        <w:spacing w:val="-10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1">
    <w:nsid w:val="1F5837A3"/>
    <w:multiLevelType w:val="multilevel"/>
    <w:tmpl w:val="1F5837A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A8717"/>
    <w:multiLevelType w:val="singleLevel"/>
    <w:tmpl w:val="577A8717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">
    <w:nsid w:val="577A8791"/>
    <w:multiLevelType w:val="singleLevel"/>
    <w:tmpl w:val="577A879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4">
    <w:nsid w:val="577A8D5E"/>
    <w:multiLevelType w:val="singleLevel"/>
    <w:tmpl w:val="577A8D5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5">
    <w:nsid w:val="5CFA3327"/>
    <w:multiLevelType w:val="multilevel"/>
    <w:tmpl w:val="5CFA33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96C98"/>
    <w:multiLevelType w:val="multilevel"/>
    <w:tmpl w:val="5D596C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4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05C"/>
    <w:rsid w:val="FDCDB17A"/>
    <w:rsid w:val="000079EC"/>
    <w:rsid w:val="00050A31"/>
    <w:rsid w:val="000657E6"/>
    <w:rsid w:val="000716D2"/>
    <w:rsid w:val="00071AAB"/>
    <w:rsid w:val="00082D67"/>
    <w:rsid w:val="00095B18"/>
    <w:rsid w:val="000A4F11"/>
    <w:rsid w:val="000B6FAA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0F53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2D58AE"/>
    <w:rsid w:val="0033518C"/>
    <w:rsid w:val="003437C2"/>
    <w:rsid w:val="00351C4D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077BF"/>
    <w:rsid w:val="005149B1"/>
    <w:rsid w:val="005647F2"/>
    <w:rsid w:val="005662D1"/>
    <w:rsid w:val="00573A09"/>
    <w:rsid w:val="00583A67"/>
    <w:rsid w:val="005A4526"/>
    <w:rsid w:val="005C1B16"/>
    <w:rsid w:val="005D001C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3719"/>
    <w:rsid w:val="00695DCD"/>
    <w:rsid w:val="006A05CC"/>
    <w:rsid w:val="006A35A7"/>
    <w:rsid w:val="006D7BCF"/>
    <w:rsid w:val="007152D7"/>
    <w:rsid w:val="00746C14"/>
    <w:rsid w:val="00774613"/>
    <w:rsid w:val="00791101"/>
    <w:rsid w:val="007C2C59"/>
    <w:rsid w:val="00801F23"/>
    <w:rsid w:val="00836B9D"/>
    <w:rsid w:val="00837632"/>
    <w:rsid w:val="0085640F"/>
    <w:rsid w:val="008567AA"/>
    <w:rsid w:val="00887902"/>
    <w:rsid w:val="00892712"/>
    <w:rsid w:val="008A680A"/>
    <w:rsid w:val="008B0BB0"/>
    <w:rsid w:val="008E6C4B"/>
    <w:rsid w:val="008F18C0"/>
    <w:rsid w:val="00907648"/>
    <w:rsid w:val="00911019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33DA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BF6209"/>
    <w:rsid w:val="00C05085"/>
    <w:rsid w:val="00C1593D"/>
    <w:rsid w:val="00C309C0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411D0"/>
    <w:rsid w:val="00D65F07"/>
    <w:rsid w:val="00D92BB7"/>
    <w:rsid w:val="00DC76D2"/>
    <w:rsid w:val="00DD30ED"/>
    <w:rsid w:val="00E60396"/>
    <w:rsid w:val="00E64C21"/>
    <w:rsid w:val="00EC24C6"/>
    <w:rsid w:val="00EE2D96"/>
    <w:rsid w:val="00EF2933"/>
    <w:rsid w:val="00F05146"/>
    <w:rsid w:val="00F1115D"/>
    <w:rsid w:val="00F3513C"/>
    <w:rsid w:val="00F465C5"/>
    <w:rsid w:val="00F5180D"/>
    <w:rsid w:val="00F51B21"/>
    <w:rsid w:val="00F51D87"/>
    <w:rsid w:val="00F5678E"/>
    <w:rsid w:val="00F8455C"/>
    <w:rsid w:val="00F862EB"/>
    <w:rsid w:val="04223209"/>
    <w:rsid w:val="04B7203C"/>
    <w:rsid w:val="05DD332B"/>
    <w:rsid w:val="07DD0873"/>
    <w:rsid w:val="080C13C2"/>
    <w:rsid w:val="097131A3"/>
    <w:rsid w:val="0B966410"/>
    <w:rsid w:val="0CB35563"/>
    <w:rsid w:val="10076401"/>
    <w:rsid w:val="11E825EC"/>
    <w:rsid w:val="14DA283C"/>
    <w:rsid w:val="14F436BA"/>
    <w:rsid w:val="15512E40"/>
    <w:rsid w:val="16150148"/>
    <w:rsid w:val="16730D91"/>
    <w:rsid w:val="16973C12"/>
    <w:rsid w:val="170D757A"/>
    <w:rsid w:val="189B5E84"/>
    <w:rsid w:val="19186822"/>
    <w:rsid w:val="1B0D54EE"/>
    <w:rsid w:val="1C12049E"/>
    <w:rsid w:val="1C9A5DF9"/>
    <w:rsid w:val="1CFF6E22"/>
    <w:rsid w:val="1E4F41C5"/>
    <w:rsid w:val="20AE082C"/>
    <w:rsid w:val="20DC54B1"/>
    <w:rsid w:val="21A37E40"/>
    <w:rsid w:val="27233CC4"/>
    <w:rsid w:val="277A390A"/>
    <w:rsid w:val="279A7186"/>
    <w:rsid w:val="2A653E62"/>
    <w:rsid w:val="2BD155F1"/>
    <w:rsid w:val="31283895"/>
    <w:rsid w:val="31A0148F"/>
    <w:rsid w:val="325B64F1"/>
    <w:rsid w:val="382448D8"/>
    <w:rsid w:val="386F0436"/>
    <w:rsid w:val="3D2E204C"/>
    <w:rsid w:val="3E651585"/>
    <w:rsid w:val="3FFF200F"/>
    <w:rsid w:val="401C02BA"/>
    <w:rsid w:val="41EA2E34"/>
    <w:rsid w:val="422D3B88"/>
    <w:rsid w:val="42C7371B"/>
    <w:rsid w:val="42C96C1E"/>
    <w:rsid w:val="4389125B"/>
    <w:rsid w:val="44634C7D"/>
    <w:rsid w:val="456C4C74"/>
    <w:rsid w:val="45E11CD9"/>
    <w:rsid w:val="4D7E31F8"/>
    <w:rsid w:val="4E1C4BE6"/>
    <w:rsid w:val="505717BE"/>
    <w:rsid w:val="50E06F94"/>
    <w:rsid w:val="51836899"/>
    <w:rsid w:val="576A00F7"/>
    <w:rsid w:val="57B47B1B"/>
    <w:rsid w:val="584A51E7"/>
    <w:rsid w:val="59B853BE"/>
    <w:rsid w:val="59C14424"/>
    <w:rsid w:val="59CE57B2"/>
    <w:rsid w:val="5A403343"/>
    <w:rsid w:val="5AAA3C00"/>
    <w:rsid w:val="5BB611ED"/>
    <w:rsid w:val="5E5C1C5F"/>
    <w:rsid w:val="5FB10D55"/>
    <w:rsid w:val="634877EE"/>
    <w:rsid w:val="636F0C12"/>
    <w:rsid w:val="648B2C7C"/>
    <w:rsid w:val="65891DC8"/>
    <w:rsid w:val="65B56BD4"/>
    <w:rsid w:val="66A87F25"/>
    <w:rsid w:val="6B44347E"/>
    <w:rsid w:val="70173375"/>
    <w:rsid w:val="70A20C3A"/>
    <w:rsid w:val="72434C03"/>
    <w:rsid w:val="727A7906"/>
    <w:rsid w:val="72DB607B"/>
    <w:rsid w:val="75427AEF"/>
    <w:rsid w:val="783F5F03"/>
    <w:rsid w:val="7A7B6F70"/>
    <w:rsid w:val="7AF362F2"/>
    <w:rsid w:val="7B9E7E5E"/>
    <w:rsid w:val="7E21785B"/>
    <w:rsid w:val="7FC9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78E"/>
    <w:pPr>
      <w:widowControl w:val="0"/>
      <w:jc w:val="both"/>
    </w:pPr>
    <w:rPr>
      <w:rFonts w:ascii="Times New Roman" w:eastAsia="Calibri" w:hAnsi="Times New Roman"/>
      <w:kern w:val="2"/>
      <w:sz w:val="24"/>
      <w:szCs w:val="24"/>
      <w:lang w:val="en-US" w:eastAsia="zh-CN"/>
    </w:rPr>
  </w:style>
  <w:style w:type="paragraph" w:styleId="1">
    <w:name w:val="heading 1"/>
    <w:basedOn w:val="a"/>
    <w:next w:val="a"/>
    <w:qFormat/>
    <w:rsid w:val="00F5678E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5678E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678E"/>
    <w:rPr>
      <w:color w:val="0000FF"/>
      <w:u w:val="single"/>
    </w:rPr>
  </w:style>
  <w:style w:type="character" w:customStyle="1" w:styleId="1Char">
    <w:name w:val="1 Char"/>
    <w:link w:val="10"/>
    <w:rsid w:val="00F5678E"/>
    <w:rPr>
      <w:rFonts w:ascii="Times New Roman" w:eastAsia="Cambria" w:hAnsi="Times New Roman"/>
      <w:b/>
      <w:caps/>
      <w:sz w:val="28"/>
      <w:szCs w:val="28"/>
      <w:lang w:val="ru-RU" w:eastAsia="en-US"/>
    </w:rPr>
  </w:style>
  <w:style w:type="character" w:customStyle="1" w:styleId="11pt">
    <w:name w:val="Основной текст + 11 pt"/>
    <w:rsid w:val="00F5678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har">
    <w:name w:val="2 Char"/>
    <w:link w:val="20"/>
    <w:rsid w:val="00F5678E"/>
    <w:rPr>
      <w:rFonts w:ascii="Times New Roman" w:eastAsia="Calibri" w:hAnsi="Times New Roman" w:cs="Courier New"/>
      <w:b/>
      <w:caps/>
      <w:sz w:val="24"/>
      <w:lang w:val="ru-RU" w:eastAsia="en-US"/>
    </w:rPr>
  </w:style>
  <w:style w:type="paragraph" w:customStyle="1" w:styleId="a4">
    <w:name w:val="Фаз"/>
    <w:basedOn w:val="1"/>
    <w:next w:val="1"/>
    <w:rsid w:val="00F5678E"/>
    <w:pPr>
      <w:spacing w:after="440"/>
      <w:ind w:firstLine="709"/>
      <w:jc w:val="both"/>
    </w:pPr>
    <w:rPr>
      <w:rFonts w:ascii="Times New Roman" w:hAnsi="Times New Roman"/>
      <w:b w:val="0"/>
      <w:caps/>
      <w:sz w:val="28"/>
      <w:szCs w:val="22"/>
      <w:lang w:val="ru-RU" w:eastAsia="en-US"/>
    </w:rPr>
  </w:style>
  <w:style w:type="paragraph" w:styleId="a5">
    <w:name w:val="footer"/>
    <w:basedOn w:val="a"/>
    <w:rsid w:val="00F5678E"/>
    <w:pPr>
      <w:tabs>
        <w:tab w:val="center" w:pos="4677"/>
        <w:tab w:val="right" w:pos="9355"/>
      </w:tabs>
    </w:pPr>
  </w:style>
  <w:style w:type="paragraph" w:customStyle="1" w:styleId="11">
    <w:name w:val="Абзац списка1"/>
    <w:basedOn w:val="a"/>
    <w:uiPriority w:val="1"/>
    <w:qFormat/>
    <w:rsid w:val="00F5678E"/>
  </w:style>
  <w:style w:type="paragraph" w:customStyle="1" w:styleId="TableParagraph">
    <w:name w:val="Table Paragraph"/>
    <w:basedOn w:val="a"/>
    <w:uiPriority w:val="1"/>
    <w:qFormat/>
    <w:rsid w:val="00F5678E"/>
    <w:pPr>
      <w:ind w:left="103"/>
    </w:pPr>
    <w:rPr>
      <w:rFonts w:eastAsia="Times New Roman"/>
    </w:rPr>
  </w:style>
  <w:style w:type="paragraph" w:styleId="a6">
    <w:name w:val="Body Text"/>
    <w:basedOn w:val="a"/>
    <w:rsid w:val="00F5678E"/>
    <w:pPr>
      <w:spacing w:after="120"/>
    </w:pPr>
  </w:style>
  <w:style w:type="paragraph" w:styleId="a7">
    <w:name w:val="Body Text Indent"/>
    <w:basedOn w:val="a"/>
    <w:qFormat/>
    <w:rsid w:val="00F5678E"/>
    <w:pPr>
      <w:spacing w:line="360" w:lineRule="auto"/>
      <w:ind w:firstLine="709"/>
    </w:pPr>
    <w:rPr>
      <w:sz w:val="28"/>
      <w:szCs w:val="22"/>
      <w:lang w:val="ru-RU" w:eastAsia="en-US"/>
    </w:rPr>
  </w:style>
  <w:style w:type="paragraph" w:customStyle="1" w:styleId="10">
    <w:name w:val="1"/>
    <w:basedOn w:val="1"/>
    <w:next w:val="1"/>
    <w:link w:val="1Char"/>
    <w:qFormat/>
    <w:rsid w:val="00F5678E"/>
    <w:pPr>
      <w:spacing w:after="440"/>
      <w:jc w:val="center"/>
    </w:pPr>
    <w:rPr>
      <w:rFonts w:ascii="Times New Roman" w:eastAsia="Cambria" w:hAnsi="Times New Roman"/>
      <w:caps/>
      <w:sz w:val="28"/>
      <w:szCs w:val="28"/>
      <w:lang w:val="ru-RU" w:eastAsia="en-US"/>
    </w:rPr>
  </w:style>
  <w:style w:type="paragraph" w:styleId="a8">
    <w:name w:val="header"/>
    <w:basedOn w:val="a"/>
    <w:rsid w:val="00F5678E"/>
    <w:pPr>
      <w:tabs>
        <w:tab w:val="center" w:pos="4153"/>
        <w:tab w:val="right" w:pos="8306"/>
      </w:tabs>
    </w:pPr>
  </w:style>
  <w:style w:type="paragraph" w:customStyle="1" w:styleId="20">
    <w:name w:val="2"/>
    <w:basedOn w:val="2"/>
    <w:next w:val="2"/>
    <w:link w:val="2Char"/>
    <w:rsid w:val="00F5678E"/>
    <w:pPr>
      <w:spacing w:before="360" w:after="360"/>
      <w:ind w:firstLine="709"/>
    </w:pPr>
    <w:rPr>
      <w:rFonts w:ascii="Times New Roman" w:hAnsi="Times New Roman" w:cs="Courier New"/>
      <w:i w:val="0"/>
      <w:caps/>
      <w:sz w:val="24"/>
      <w:lang w:val="ru-RU" w:eastAsia="en-US"/>
    </w:rPr>
  </w:style>
  <w:style w:type="paragraph" w:customStyle="1" w:styleId="3">
    <w:name w:val="Основной текст3"/>
    <w:basedOn w:val="a"/>
    <w:rsid w:val="00F5678E"/>
    <w:pPr>
      <w:shd w:val="clear" w:color="auto" w:fill="FFFFFF"/>
      <w:spacing w:after="60" w:line="0" w:lineRule="atLeast"/>
      <w:ind w:hanging="480"/>
      <w:jc w:val="center"/>
    </w:pPr>
    <w:rPr>
      <w:sz w:val="26"/>
      <w:szCs w:val="26"/>
    </w:rPr>
  </w:style>
  <w:style w:type="paragraph" w:customStyle="1" w:styleId="a9">
    <w:name w:val="Стиль ШГПИ"/>
    <w:basedOn w:val="a7"/>
    <w:next w:val="a7"/>
    <w:qFormat/>
    <w:rsid w:val="00F5678E"/>
    <w:pPr>
      <w:tabs>
        <w:tab w:val="left" w:pos="709"/>
      </w:tabs>
      <w:ind w:left="363"/>
    </w:pPr>
    <w:rPr>
      <w:rFonts w:cs="Courier New"/>
      <w:lang w:eastAsia="ru-RU"/>
    </w:rPr>
  </w:style>
  <w:style w:type="paragraph" w:styleId="aa">
    <w:name w:val="No Spacing"/>
    <w:uiPriority w:val="1"/>
    <w:qFormat/>
    <w:rsid w:val="005077BF"/>
    <w:pPr>
      <w:widowControl w:val="0"/>
      <w:jc w:val="both"/>
    </w:pPr>
    <w:rPr>
      <w:rFonts w:ascii="Times New Roman" w:eastAsia="Calibri" w:hAnsi="Times New Roman"/>
      <w:kern w:val="2"/>
      <w:sz w:val="24"/>
      <w:szCs w:val="24"/>
      <w:lang w:val="en-US" w:eastAsia="zh-CN"/>
    </w:rPr>
  </w:style>
  <w:style w:type="paragraph" w:styleId="ab">
    <w:name w:val="Balloon Text"/>
    <w:basedOn w:val="a"/>
    <w:link w:val="ac"/>
    <w:rsid w:val="006D7B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D7BCF"/>
    <w:rPr>
      <w:rFonts w:ascii="Tahoma" w:eastAsia="Calibri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ede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1664</Words>
  <Characters>9491</Characters>
  <Application>Microsoft Office Word</Application>
  <DocSecurity>0</DocSecurity>
  <PresentationFormat/>
  <Lines>79</Lines>
  <Paragraphs>22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</vt:lpstr>
    </vt:vector>
  </TitlesOfParts>
  <Manager/>
  <Company/>
  <LinksUpToDate>false</LinksUpToDate>
  <CharactersWithSpaces>11133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</dc:title>
  <dc:subject/>
  <dc:creator>jiexin</dc:creator>
  <cp:keywords/>
  <dc:description/>
  <cp:lastModifiedBy>ZamUPR</cp:lastModifiedBy>
  <cp:revision>9</cp:revision>
  <cp:lastPrinted>2019-09-24T06:13:00Z</cp:lastPrinted>
  <dcterms:created xsi:type="dcterms:W3CDTF">2017-06-10T05:09:00Z</dcterms:created>
  <dcterms:modified xsi:type="dcterms:W3CDTF">2021-07-15T07:33:00Z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1049-10.1.0.5674</vt:lpwstr>
  </property>
</Properties>
</file>