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53" w:rsidRDefault="00C85253" w:rsidP="00431F7C">
      <w:pPr>
        <w:pStyle w:val="30"/>
        <w:shd w:val="clear" w:color="auto" w:fill="auto"/>
        <w:spacing w:after="0" w:line="240" w:lineRule="auto"/>
        <w:ind w:firstLine="709"/>
      </w:pPr>
      <w:r>
        <w:rPr>
          <w:noProof/>
        </w:rPr>
        <w:drawing>
          <wp:inline distT="0" distB="0" distL="0" distR="0">
            <wp:extent cx="5935980" cy="8387505"/>
            <wp:effectExtent l="19050" t="0" r="7620" b="0"/>
            <wp:docPr id="1" name="Рисунок 1" descr="C:\Users\ZamUPR\AppData\Local\Temp\Rar$DIa6736.43060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AppData\Local\Temp\Rar$DIa6736.43060\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253" w:rsidRDefault="00C85253" w:rsidP="00431F7C">
      <w:pPr>
        <w:pStyle w:val="30"/>
        <w:shd w:val="clear" w:color="auto" w:fill="auto"/>
        <w:spacing w:after="0" w:line="240" w:lineRule="auto"/>
        <w:ind w:firstLine="709"/>
      </w:pPr>
    </w:p>
    <w:p w:rsidR="00C85253" w:rsidRDefault="00C85253" w:rsidP="00431F7C">
      <w:pPr>
        <w:pStyle w:val="30"/>
        <w:shd w:val="clear" w:color="auto" w:fill="auto"/>
        <w:spacing w:after="0" w:line="240" w:lineRule="auto"/>
        <w:ind w:firstLine="709"/>
      </w:pPr>
    </w:p>
    <w:p w:rsidR="00C85253" w:rsidRDefault="00C85253" w:rsidP="00431F7C">
      <w:pPr>
        <w:pStyle w:val="30"/>
        <w:shd w:val="clear" w:color="auto" w:fill="auto"/>
        <w:spacing w:after="0" w:line="240" w:lineRule="auto"/>
        <w:ind w:firstLine="709"/>
      </w:pPr>
    </w:p>
    <w:p w:rsidR="00C85253" w:rsidRDefault="00C85253" w:rsidP="00431F7C">
      <w:pPr>
        <w:pStyle w:val="30"/>
        <w:shd w:val="clear" w:color="auto" w:fill="auto"/>
        <w:spacing w:after="0" w:line="240" w:lineRule="auto"/>
        <w:ind w:firstLine="709"/>
      </w:pPr>
    </w:p>
    <w:p w:rsidR="00C85253" w:rsidRDefault="00C85253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E56852">
      <w:pPr>
        <w:pStyle w:val="30"/>
        <w:shd w:val="clear" w:color="auto" w:fill="auto"/>
        <w:spacing w:after="0" w:line="240" w:lineRule="auto"/>
        <w:ind w:firstLine="709"/>
        <w:jc w:val="left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A7792E" w:rsidP="00431F7C">
      <w:pPr>
        <w:pStyle w:val="30"/>
        <w:shd w:val="clear" w:color="auto" w:fill="auto"/>
        <w:spacing w:after="0" w:line="240" w:lineRule="auto"/>
        <w:ind w:firstLine="709"/>
      </w:pPr>
      <w:r>
        <w:rPr>
          <w:noProof/>
        </w:rPr>
        <w:drawing>
          <wp:inline distT="0" distB="0" distL="0" distR="0">
            <wp:extent cx="5935980" cy="8387505"/>
            <wp:effectExtent l="19050" t="0" r="7620" b="0"/>
            <wp:docPr id="2" name="Рисунок 1" descr="C:\Users\ZamUPR\Desktop\марату на сайт техноло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Desktop\марату на сайт технологи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E56852" w:rsidRDefault="00E56852" w:rsidP="00431F7C">
      <w:pPr>
        <w:pStyle w:val="30"/>
        <w:shd w:val="clear" w:color="auto" w:fill="auto"/>
        <w:spacing w:after="0" w:line="240" w:lineRule="auto"/>
        <w:ind w:firstLine="709"/>
      </w:pPr>
    </w:p>
    <w:p w:rsidR="00431F7C" w:rsidRDefault="00431F7C" w:rsidP="00431F7C">
      <w:pPr>
        <w:pStyle w:val="30"/>
        <w:shd w:val="clear" w:color="auto" w:fill="auto"/>
        <w:spacing w:after="0" w:line="240" w:lineRule="auto"/>
        <w:ind w:firstLine="709"/>
      </w:pPr>
      <w:r>
        <w:t xml:space="preserve">1. </w:t>
      </w:r>
      <w:r w:rsidRPr="00764875">
        <w:t>ПАСПОРТ РАБОЧЕЙ ПРОГРАММЫ ПРОИЗВОДСТВЕННОЙ ПРАКТИКИ</w:t>
      </w:r>
    </w:p>
    <w:p w:rsidR="00431F7C" w:rsidRDefault="00431F7C" w:rsidP="00431F7C">
      <w:pPr>
        <w:pStyle w:val="30"/>
        <w:shd w:val="clear" w:color="auto" w:fill="auto"/>
        <w:spacing w:after="0" w:line="240" w:lineRule="auto"/>
        <w:ind w:firstLine="709"/>
        <w:jc w:val="left"/>
      </w:pPr>
    </w:p>
    <w:p w:rsidR="00431F7C" w:rsidRPr="00A71BEB" w:rsidRDefault="00431F7C" w:rsidP="00431F7C">
      <w:pPr>
        <w:pStyle w:val="210"/>
        <w:shd w:val="clear" w:color="auto" w:fill="auto"/>
        <w:spacing w:line="240" w:lineRule="auto"/>
        <w:ind w:firstLine="709"/>
        <w:jc w:val="both"/>
      </w:pPr>
      <w:r>
        <w:t xml:space="preserve">Производственная практика по профессиональному модулю </w:t>
      </w:r>
      <w:r w:rsidRPr="000C05A3">
        <w:rPr>
          <w:b/>
          <w:bCs/>
        </w:rPr>
        <w:t xml:space="preserve">ПМ.06 </w:t>
      </w:r>
      <w:r w:rsidRPr="000C05A3">
        <w:rPr>
          <w:b/>
          <w:bCs/>
        </w:rPr>
        <w:lastRenderedPageBreak/>
        <w:t>«Организация работы структурного подразделения»</w:t>
      </w:r>
      <w:r>
        <w:t xml:space="preserve"> предусматривает закрепление и углубление знаний полученных студентами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деятельности, приобретение практического опыта, освоения основного вида профессиональной деятельности (ВПД):</w:t>
      </w:r>
      <w:r w:rsidRPr="009113BA">
        <w:rPr>
          <w:i/>
        </w:rPr>
        <w:t xml:space="preserve"> </w:t>
      </w:r>
      <w:r w:rsidRPr="00764000">
        <w:rPr>
          <w:i/>
        </w:rPr>
        <w:t xml:space="preserve">Организация </w:t>
      </w:r>
      <w:r>
        <w:rPr>
          <w:i/>
        </w:rPr>
        <w:t>работы структурного подразделения</w:t>
      </w:r>
      <w:r w:rsidRPr="00A71BEB">
        <w:rPr>
          <w:i/>
        </w:rPr>
        <w:t>.</w:t>
      </w:r>
      <w:r w:rsidRPr="00A71BEB">
        <w:tab/>
      </w:r>
    </w:p>
    <w:p w:rsidR="00431F7C" w:rsidRDefault="00431F7C" w:rsidP="00431F7C">
      <w:pPr>
        <w:pStyle w:val="210"/>
        <w:shd w:val="clear" w:color="auto" w:fill="auto"/>
        <w:spacing w:line="240" w:lineRule="auto"/>
        <w:ind w:firstLine="709"/>
        <w:jc w:val="both"/>
        <w:rPr>
          <w:b/>
          <w:bCs/>
          <w:i/>
          <w:iCs/>
        </w:rPr>
      </w:pPr>
      <w:r>
        <w:t>Программа практики является составной частью профессионального модуля</w:t>
      </w:r>
      <w:r w:rsidRPr="000C05A3">
        <w:rPr>
          <w:b/>
          <w:bCs/>
        </w:rPr>
        <w:t xml:space="preserve"> ПМ.06 «Организация работы структурного подразделения»</w:t>
      </w:r>
      <w:r>
        <w:t xml:space="preserve"> </w:t>
      </w:r>
      <w:r w:rsidRPr="001B158A">
        <w:t>основной профессиональной образовательной программы по специальности</w:t>
      </w:r>
      <w:r>
        <w:t xml:space="preserve"> </w:t>
      </w:r>
      <w:r w:rsidRPr="001A5751">
        <w:rPr>
          <w:b/>
          <w:i/>
        </w:rPr>
        <w:t>19.02.10</w:t>
      </w:r>
      <w:r w:rsidRPr="00927C98">
        <w:rPr>
          <w:i/>
        </w:rPr>
        <w:t xml:space="preserve"> </w:t>
      </w:r>
      <w:r w:rsidRPr="00891B10">
        <w:rPr>
          <w:b/>
          <w:bCs/>
          <w:i/>
          <w:iCs/>
        </w:rPr>
        <w:t>Технология продукции общественного питания</w:t>
      </w:r>
      <w:r>
        <w:rPr>
          <w:b/>
          <w:bCs/>
          <w:i/>
          <w:iCs/>
        </w:rPr>
        <w:t>.</w:t>
      </w:r>
    </w:p>
    <w:p w:rsidR="00431F7C" w:rsidRPr="00BE6825" w:rsidRDefault="00431F7C" w:rsidP="00431F7C">
      <w:pPr>
        <w:pStyle w:val="210"/>
        <w:shd w:val="clear" w:color="auto" w:fill="auto"/>
        <w:spacing w:line="240" w:lineRule="auto"/>
        <w:ind w:firstLine="709"/>
        <w:jc w:val="both"/>
        <w:rPr>
          <w:b/>
        </w:rPr>
      </w:pPr>
      <w:r>
        <w:t>При прохождении практики студент должен(а) освоить соответствующие компетенции:</w:t>
      </w:r>
    </w:p>
    <w:tbl>
      <w:tblPr>
        <w:tblW w:w="9498" w:type="dxa"/>
        <w:tblInd w:w="15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8647"/>
      </w:tblGrid>
      <w:tr w:rsidR="00431F7C" w:rsidTr="006F1338">
        <w:trPr>
          <w:trHeight w:hRule="exact"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7C" w:rsidRPr="008E011C" w:rsidRDefault="00431F7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011C">
              <w:rPr>
                <w:rStyle w:val="22"/>
                <w:sz w:val="24"/>
                <w:szCs w:val="24"/>
              </w:rPr>
              <w:t>Код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7C" w:rsidRPr="008E011C" w:rsidRDefault="00431F7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011C">
              <w:rPr>
                <w:rStyle w:val="22"/>
                <w:sz w:val="24"/>
                <w:szCs w:val="24"/>
              </w:rPr>
              <w:t>Наименование результата обучения</w:t>
            </w:r>
          </w:p>
        </w:tc>
      </w:tr>
      <w:tr w:rsidR="00431F7C" w:rsidTr="006F1338">
        <w:trPr>
          <w:trHeight w:hRule="exact"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7C" w:rsidRPr="008E011C" w:rsidRDefault="00431F7C" w:rsidP="006F13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ПК 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7C" w:rsidRPr="008E011C" w:rsidRDefault="00431F7C" w:rsidP="006F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основных показателей производства.</w:t>
            </w:r>
          </w:p>
        </w:tc>
      </w:tr>
      <w:tr w:rsidR="00431F7C" w:rsidTr="006F1338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7C" w:rsidRPr="008E011C" w:rsidRDefault="00431F7C" w:rsidP="006F13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ПК 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7C" w:rsidRPr="008E011C" w:rsidRDefault="00431F7C" w:rsidP="006F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431F7C" w:rsidTr="006F1338">
        <w:trPr>
          <w:trHeight w:hRule="exact"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ПК 6.3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431F7C" w:rsidTr="006F1338">
        <w:trPr>
          <w:trHeight w:hRule="exact"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ПК 6.4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431F7C" w:rsidTr="006F1338">
        <w:trPr>
          <w:trHeight w:hRule="exact"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ПК 6.5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  <w:tr w:rsidR="00431F7C" w:rsidTr="006F1338">
        <w:trPr>
          <w:trHeight w:hRule="exact"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31F7C" w:rsidTr="006F1338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31F7C" w:rsidTr="006F1338">
        <w:trPr>
          <w:trHeight w:hRule="exact"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31F7C" w:rsidTr="006F1338">
        <w:trPr>
          <w:trHeight w:hRule="exact"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31F7C" w:rsidTr="006F1338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31F7C" w:rsidTr="006F1338">
        <w:trPr>
          <w:trHeight w:hRule="exact"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31F7C" w:rsidTr="006F1338">
        <w:trPr>
          <w:trHeight w:hRule="exact"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431F7C" w:rsidTr="006F1338">
        <w:trPr>
          <w:trHeight w:hRule="exact"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31F7C" w:rsidTr="006F1338">
        <w:trPr>
          <w:trHeight w:hRule="exact"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7C" w:rsidRPr="008E011C" w:rsidRDefault="00431F7C" w:rsidP="006F1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742495" w:rsidTr="006F1338">
        <w:trPr>
          <w:trHeight w:hRule="exact"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495" w:rsidRPr="00742495" w:rsidRDefault="00742495" w:rsidP="0042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495" w:rsidRPr="00742495" w:rsidRDefault="00742495" w:rsidP="0042611E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2495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742495" w:rsidTr="006F1338">
        <w:trPr>
          <w:trHeight w:hRule="exact"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495" w:rsidRPr="00742495" w:rsidRDefault="00742495" w:rsidP="0042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95">
              <w:rPr>
                <w:rFonts w:ascii="Times New Roman" w:hAnsi="Times New Roman" w:cs="Times New Roman"/>
                <w:sz w:val="24"/>
                <w:szCs w:val="24"/>
              </w:rPr>
              <w:t>ОК. 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495" w:rsidRPr="00742495" w:rsidRDefault="00742495" w:rsidP="0042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9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431F7C" w:rsidRDefault="00431F7C" w:rsidP="00431F7C">
      <w:pPr>
        <w:pStyle w:val="210"/>
        <w:shd w:val="clear" w:color="auto" w:fill="auto"/>
        <w:spacing w:line="240" w:lineRule="auto"/>
        <w:ind w:firstLine="709"/>
        <w:jc w:val="both"/>
        <w:rPr>
          <w:rStyle w:val="211"/>
        </w:rPr>
      </w:pPr>
      <w:r>
        <w:t xml:space="preserve">Результатом прохождения практики по профессиональному модулю является: освоение </w:t>
      </w:r>
      <w:r w:rsidRPr="000C05A3">
        <w:rPr>
          <w:rStyle w:val="211"/>
        </w:rPr>
        <w:t>практического опыта:</w:t>
      </w:r>
    </w:p>
    <w:p w:rsidR="00431F7C" w:rsidRDefault="00431F7C" w:rsidP="00431F7C">
      <w:pPr>
        <w:pStyle w:val="210"/>
        <w:shd w:val="clear" w:color="auto" w:fill="auto"/>
        <w:spacing w:line="240" w:lineRule="auto"/>
        <w:ind w:firstLine="709"/>
        <w:jc w:val="both"/>
      </w:pPr>
      <w:r w:rsidRPr="00BE6825">
        <w:rPr>
          <w:rStyle w:val="211"/>
          <w:b w:val="0"/>
        </w:rPr>
        <w:t>ПО 1-</w:t>
      </w:r>
      <w:r w:rsidRPr="00AF084F">
        <w:t xml:space="preserve"> </w:t>
      </w:r>
      <w:r w:rsidRPr="008C3ADB">
        <w:t>планирования работы структурного подразделения (бригады)</w:t>
      </w:r>
      <w:r>
        <w:t xml:space="preserve">; </w:t>
      </w:r>
    </w:p>
    <w:p w:rsidR="00431F7C" w:rsidRDefault="00431F7C" w:rsidP="00431F7C">
      <w:pPr>
        <w:pStyle w:val="210"/>
        <w:shd w:val="clear" w:color="auto" w:fill="auto"/>
        <w:spacing w:line="240" w:lineRule="auto"/>
        <w:ind w:firstLine="709"/>
        <w:jc w:val="both"/>
      </w:pPr>
      <w:r>
        <w:t>ПО 2-</w:t>
      </w:r>
      <w:r w:rsidRPr="00AF084F">
        <w:t xml:space="preserve"> </w:t>
      </w:r>
      <w:r w:rsidRPr="008C3ADB">
        <w:t>оценки эффективности деятельности структурного подразделения (бригады)</w:t>
      </w:r>
      <w:r>
        <w:t>;</w:t>
      </w:r>
    </w:p>
    <w:p w:rsidR="00431F7C" w:rsidRDefault="00431F7C" w:rsidP="00431F7C">
      <w:pPr>
        <w:pStyle w:val="210"/>
        <w:shd w:val="clear" w:color="auto" w:fill="auto"/>
        <w:spacing w:line="240" w:lineRule="auto"/>
        <w:ind w:firstLine="709"/>
        <w:jc w:val="both"/>
      </w:pPr>
      <w:r>
        <w:t>ПО 3-</w:t>
      </w:r>
      <w:r w:rsidRPr="00AF084F">
        <w:t xml:space="preserve"> </w:t>
      </w:r>
      <w:r w:rsidRPr="008C3ADB">
        <w:t>принятия управленческих решений</w:t>
      </w:r>
      <w:r>
        <w:t>.</w:t>
      </w:r>
    </w:p>
    <w:p w:rsidR="00431F7C" w:rsidRPr="000C05A3" w:rsidRDefault="00431F7C" w:rsidP="00431F7C">
      <w:pPr>
        <w:pStyle w:val="30"/>
        <w:shd w:val="clear" w:color="auto" w:fill="auto"/>
        <w:spacing w:after="0" w:line="240" w:lineRule="auto"/>
        <w:ind w:firstLine="709"/>
        <w:jc w:val="both"/>
        <w:rPr>
          <w:i/>
        </w:rPr>
      </w:pPr>
      <w:r w:rsidRPr="000C05A3">
        <w:rPr>
          <w:i/>
        </w:rPr>
        <w:lastRenderedPageBreak/>
        <w:t>умений:</w:t>
      </w:r>
    </w:p>
    <w:p w:rsidR="00431F7C" w:rsidRPr="00AF084F" w:rsidRDefault="00431F7C" w:rsidP="00431F7C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AF084F">
        <w:rPr>
          <w:b w:val="0"/>
        </w:rPr>
        <w:t>У 1- рассчитывать выход продукции в ассортименте;</w:t>
      </w:r>
    </w:p>
    <w:p w:rsidR="00431F7C" w:rsidRPr="00AF084F" w:rsidRDefault="00431F7C" w:rsidP="00431F7C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AF084F">
        <w:rPr>
          <w:b w:val="0"/>
        </w:rPr>
        <w:t>У 2- вести табель учета рабочего времени работников;</w:t>
      </w:r>
    </w:p>
    <w:p w:rsidR="00431F7C" w:rsidRPr="00AF084F" w:rsidRDefault="00431F7C" w:rsidP="00431F7C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AF084F">
        <w:rPr>
          <w:b w:val="0"/>
        </w:rPr>
        <w:t>У3- рассчитывать заработную плату;</w:t>
      </w:r>
    </w:p>
    <w:p w:rsidR="00431F7C" w:rsidRPr="00AF084F" w:rsidRDefault="00431F7C" w:rsidP="00431F7C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AF084F">
        <w:rPr>
          <w:b w:val="0"/>
        </w:rPr>
        <w:t>У4-рассчитывать экономические показатели структурного подразделения организации;</w:t>
      </w:r>
    </w:p>
    <w:p w:rsidR="00431F7C" w:rsidRPr="00AF084F" w:rsidRDefault="00431F7C" w:rsidP="00431F7C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AF084F">
        <w:rPr>
          <w:b w:val="0"/>
        </w:rPr>
        <w:t>У5- организовывать рабочие места в производственных помещениях;</w:t>
      </w:r>
    </w:p>
    <w:p w:rsidR="00431F7C" w:rsidRPr="00AF084F" w:rsidRDefault="00431F7C" w:rsidP="00431F7C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AF084F">
        <w:rPr>
          <w:b w:val="0"/>
        </w:rPr>
        <w:t>У6- организовать работу коллектива исполнителей;</w:t>
      </w:r>
    </w:p>
    <w:p w:rsidR="00431F7C" w:rsidRDefault="00431F7C" w:rsidP="00431F7C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AF084F">
        <w:rPr>
          <w:b w:val="0"/>
        </w:rPr>
        <w:t>У7- разрабатывать оценочные задания и нормативно-технологическую документацию;</w:t>
      </w:r>
    </w:p>
    <w:p w:rsidR="00431F7C" w:rsidRPr="00AF084F" w:rsidRDefault="00431F7C" w:rsidP="00431F7C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AF084F">
        <w:rPr>
          <w:b w:val="0"/>
        </w:rPr>
        <w:t>У8- оформлять документы на различные операции с сырьем, полуфабрикатами и готовой продукцией.</w:t>
      </w:r>
    </w:p>
    <w:p w:rsidR="008E011C" w:rsidRDefault="008E011C" w:rsidP="00431F7C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431F7C" w:rsidRDefault="00431F7C" w:rsidP="00431F7C">
      <w:pPr>
        <w:pStyle w:val="30"/>
        <w:shd w:val="clear" w:color="auto" w:fill="auto"/>
        <w:spacing w:after="0" w:line="240" w:lineRule="auto"/>
        <w:ind w:firstLine="709"/>
        <w:jc w:val="both"/>
      </w:pPr>
      <w:r w:rsidRPr="0019580A">
        <w:t>Количество часов на освоение программы производственной практики</w:t>
      </w:r>
      <w:r w:rsidRPr="0019580A">
        <w:rPr>
          <w:rStyle w:val="31"/>
        </w:rPr>
        <w:t>:</w:t>
      </w:r>
      <w:r>
        <w:rPr>
          <w:rStyle w:val="31"/>
        </w:rPr>
        <w:t xml:space="preserve"> </w:t>
      </w:r>
      <w:r>
        <w:t>36 часов</w:t>
      </w:r>
    </w:p>
    <w:p w:rsidR="00431F7C" w:rsidRPr="009113BA" w:rsidRDefault="00431F7C" w:rsidP="00431F7C">
      <w:pPr>
        <w:pStyle w:val="210"/>
        <w:shd w:val="clear" w:color="auto" w:fill="auto"/>
        <w:tabs>
          <w:tab w:val="left" w:leader="underscore" w:pos="9614"/>
        </w:tabs>
        <w:spacing w:line="240" w:lineRule="auto"/>
        <w:jc w:val="both"/>
        <w:sectPr w:rsidR="00431F7C" w:rsidRPr="009113BA" w:rsidSect="00BE6825">
          <w:footerReference w:type="even" r:id="rId10"/>
          <w:footerReference w:type="default" r:id="rId11"/>
          <w:footerReference w:type="first" r:id="rId12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31F7C" w:rsidRPr="00FF21E3" w:rsidRDefault="00431F7C" w:rsidP="00431F7C">
      <w:pPr>
        <w:rPr>
          <w:sz w:val="2"/>
          <w:szCs w:val="2"/>
        </w:rPr>
        <w:sectPr w:rsidR="00431F7C" w:rsidRPr="00FF21E3" w:rsidSect="00BE6825">
          <w:pgSz w:w="16840" w:h="11900" w:orient="landscape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31F7C" w:rsidRDefault="00431F7C" w:rsidP="00431F7C">
      <w:pPr>
        <w:tabs>
          <w:tab w:val="left" w:pos="6480"/>
        </w:tabs>
      </w:pPr>
    </w:p>
    <w:p w:rsidR="00431F7C" w:rsidRPr="008E011C" w:rsidRDefault="00431F7C" w:rsidP="008E011C">
      <w:pPr>
        <w:pStyle w:val="a5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8E011C">
        <w:rPr>
          <w:sz w:val="28"/>
          <w:szCs w:val="28"/>
        </w:rPr>
        <w:t>3.2. Содержание производственной практики</w:t>
      </w:r>
    </w:p>
    <w:p w:rsidR="00431F7C" w:rsidRPr="008E011C" w:rsidRDefault="00431F7C" w:rsidP="008E011C">
      <w:pPr>
        <w:jc w:val="center"/>
        <w:rPr>
          <w:sz w:val="28"/>
          <w:szCs w:val="28"/>
        </w:rPr>
      </w:pPr>
    </w:p>
    <w:tbl>
      <w:tblPr>
        <w:tblW w:w="16019" w:type="dxa"/>
        <w:tblInd w:w="-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8"/>
        <w:gridCol w:w="2552"/>
        <w:gridCol w:w="3830"/>
        <w:gridCol w:w="1274"/>
        <w:gridCol w:w="1842"/>
        <w:gridCol w:w="1985"/>
        <w:gridCol w:w="2551"/>
      </w:tblGrid>
      <w:tr w:rsidR="008E011C" w:rsidRPr="008E011C" w:rsidTr="008E011C">
        <w:trPr>
          <w:trHeight w:val="938"/>
        </w:trPr>
        <w:tc>
          <w:tcPr>
            <w:tcW w:w="567" w:type="dxa"/>
            <w:vMerge w:val="restart"/>
            <w:vAlign w:val="center"/>
          </w:tcPr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>№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vAlign w:val="center"/>
          </w:tcPr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>Индекс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>модуля,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>МДК</w:t>
            </w:r>
          </w:p>
        </w:tc>
        <w:tc>
          <w:tcPr>
            <w:tcW w:w="2552" w:type="dxa"/>
            <w:vMerge w:val="restart"/>
            <w:vAlign w:val="center"/>
          </w:tcPr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>Виды работ</w:t>
            </w:r>
          </w:p>
        </w:tc>
        <w:tc>
          <w:tcPr>
            <w:tcW w:w="3830" w:type="dxa"/>
            <w:vMerge w:val="restart"/>
            <w:vAlign w:val="center"/>
          </w:tcPr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>Содержание работ</w:t>
            </w:r>
          </w:p>
        </w:tc>
        <w:tc>
          <w:tcPr>
            <w:tcW w:w="1274" w:type="dxa"/>
            <w:vMerge w:val="restart"/>
            <w:vAlign w:val="center"/>
          </w:tcPr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>Кол-во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gridSpan w:val="2"/>
            <w:vAlign w:val="center"/>
          </w:tcPr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>Коды компетенций</w:t>
            </w:r>
          </w:p>
        </w:tc>
        <w:tc>
          <w:tcPr>
            <w:tcW w:w="2551" w:type="dxa"/>
            <w:vMerge w:val="restart"/>
            <w:vAlign w:val="center"/>
          </w:tcPr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>Формы и методы контроля</w:t>
            </w:r>
          </w:p>
        </w:tc>
      </w:tr>
      <w:tr w:rsidR="008E011C" w:rsidRPr="008E011C" w:rsidTr="008E011C">
        <w:trPr>
          <w:trHeight w:val="543"/>
        </w:trPr>
        <w:tc>
          <w:tcPr>
            <w:tcW w:w="567" w:type="dxa"/>
            <w:vMerge/>
            <w:vAlign w:val="center"/>
          </w:tcPr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vMerge/>
            <w:vAlign w:val="center"/>
          </w:tcPr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>ОК</w:t>
            </w:r>
          </w:p>
        </w:tc>
        <w:tc>
          <w:tcPr>
            <w:tcW w:w="1985" w:type="dxa"/>
            <w:vAlign w:val="center"/>
          </w:tcPr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>ПК</w:t>
            </w:r>
          </w:p>
        </w:tc>
        <w:tc>
          <w:tcPr>
            <w:tcW w:w="2551" w:type="dxa"/>
            <w:vMerge/>
            <w:vAlign w:val="center"/>
          </w:tcPr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011C" w:rsidRPr="008E011C" w:rsidTr="008E011C">
        <w:trPr>
          <w:trHeight w:val="180"/>
        </w:trPr>
        <w:tc>
          <w:tcPr>
            <w:tcW w:w="567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830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11C" w:rsidRPr="008E011C" w:rsidTr="008E011C">
        <w:trPr>
          <w:trHeight w:val="180"/>
        </w:trPr>
        <w:tc>
          <w:tcPr>
            <w:tcW w:w="567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ПМ 06.,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>МДК 06.01.</w:t>
            </w:r>
          </w:p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E011C" w:rsidRPr="008E011C" w:rsidRDefault="008E011C" w:rsidP="006F133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планирования технологического процесса структурного подразделения. Ознакомление и составление плана-меню, его назначение и содержание.</w:t>
            </w:r>
          </w:p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8E011C" w:rsidRPr="008E011C" w:rsidRDefault="008E011C" w:rsidP="006F1338">
            <w:pPr>
              <w:pStyle w:val="ab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E011C">
              <w:rPr>
                <w:rFonts w:ascii="Times New Roman" w:hAnsi="Times New Roman" w:cs="Times New Roman"/>
              </w:rPr>
              <w:t xml:space="preserve">Порядок работы структурного подразделения организации </w:t>
            </w:r>
          </w:p>
          <w:p w:rsidR="008E011C" w:rsidRPr="008E011C" w:rsidRDefault="008E011C" w:rsidP="006F1338">
            <w:pPr>
              <w:pStyle w:val="ab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E011C">
              <w:rPr>
                <w:rFonts w:ascii="Times New Roman" w:hAnsi="Times New Roman" w:cs="Times New Roman"/>
              </w:rPr>
              <w:t>Порядок составления плана-меню на предприятии</w:t>
            </w:r>
          </w:p>
          <w:p w:rsidR="008E011C" w:rsidRPr="008E011C" w:rsidRDefault="008E011C" w:rsidP="006F1338">
            <w:pPr>
              <w:pStyle w:val="ab"/>
              <w:widowControl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1. 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2. 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3. 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4. </w:t>
            </w:r>
          </w:p>
          <w:p w:rsidR="008E011C" w:rsidRPr="008E011C" w:rsidRDefault="008E011C" w:rsidP="006F1338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5.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6.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7.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8.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9.  </w:t>
            </w:r>
          </w:p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ПК 6.1.</w:t>
            </w:r>
          </w:p>
        </w:tc>
        <w:tc>
          <w:tcPr>
            <w:tcW w:w="2551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Экспертное оценивание выполнения задания на производственной практике</w:t>
            </w:r>
          </w:p>
        </w:tc>
      </w:tr>
      <w:tr w:rsidR="008E011C" w:rsidRPr="008E011C" w:rsidTr="008E011C">
        <w:trPr>
          <w:trHeight w:val="180"/>
        </w:trPr>
        <w:tc>
          <w:tcPr>
            <w:tcW w:w="567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ПМ 06.,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>МДК 06.01.</w:t>
            </w:r>
          </w:p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E011C" w:rsidRPr="008E011C" w:rsidRDefault="008E011C" w:rsidP="006F133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порядком составления калькуляционных карт, определение продажной цены на готовую продукцию. Расчет выхода </w:t>
            </w:r>
            <w:r w:rsidRPr="008E0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в ассортименте.</w:t>
            </w:r>
          </w:p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8E011C" w:rsidRPr="008E011C" w:rsidRDefault="008E011C" w:rsidP="006F1338">
            <w:pPr>
              <w:pStyle w:val="ab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E011C">
              <w:rPr>
                <w:rFonts w:ascii="Times New Roman" w:hAnsi="Times New Roman" w:cs="Times New Roman"/>
                <w:bCs/>
              </w:rPr>
              <w:lastRenderedPageBreak/>
              <w:t>Порядок составления калькуляционных карт на предприятии</w:t>
            </w:r>
          </w:p>
          <w:p w:rsidR="008E011C" w:rsidRPr="008E011C" w:rsidRDefault="008E011C" w:rsidP="006F1338">
            <w:pPr>
              <w:pStyle w:val="ab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E011C">
              <w:rPr>
                <w:rFonts w:ascii="Times New Roman" w:hAnsi="Times New Roman" w:cs="Times New Roman"/>
                <w:bCs/>
              </w:rPr>
              <w:t>Порядок установления цен на готовую продукцию (пример расчета)</w:t>
            </w:r>
          </w:p>
          <w:p w:rsidR="008E011C" w:rsidRPr="008E011C" w:rsidRDefault="008E011C" w:rsidP="006F1338">
            <w:pPr>
              <w:pStyle w:val="ab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E011C">
              <w:rPr>
                <w:rFonts w:ascii="Times New Roman" w:hAnsi="Times New Roman" w:cs="Times New Roman"/>
                <w:bCs/>
              </w:rPr>
              <w:t>Нормы расхода сырья на производства продукции</w:t>
            </w:r>
          </w:p>
          <w:p w:rsidR="008E011C" w:rsidRPr="008E011C" w:rsidRDefault="008E011C" w:rsidP="006F1338">
            <w:pPr>
              <w:pStyle w:val="ab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E011C">
              <w:rPr>
                <w:rFonts w:ascii="Times New Roman" w:hAnsi="Times New Roman" w:cs="Times New Roman"/>
                <w:bCs/>
              </w:rPr>
              <w:lastRenderedPageBreak/>
              <w:t>Определение выхода готовой продукции (пример расчета)</w:t>
            </w:r>
          </w:p>
          <w:p w:rsidR="008E011C" w:rsidRPr="008E011C" w:rsidRDefault="008E011C" w:rsidP="006F1338">
            <w:pPr>
              <w:pStyle w:val="ab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8E011C" w:rsidRPr="008E011C" w:rsidRDefault="008E011C" w:rsidP="006F1338">
            <w:pPr>
              <w:pStyle w:val="ab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vAlign w:val="center"/>
          </w:tcPr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1. 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2. 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3. 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4. </w:t>
            </w:r>
          </w:p>
          <w:p w:rsidR="008E011C" w:rsidRPr="008E011C" w:rsidRDefault="008E011C" w:rsidP="006F1338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5.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6.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lastRenderedPageBreak/>
              <w:t xml:space="preserve">ОК 7.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8.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9.  </w:t>
            </w:r>
          </w:p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6.1.</w:t>
            </w:r>
          </w:p>
        </w:tc>
        <w:tc>
          <w:tcPr>
            <w:tcW w:w="2551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Экспертное оценивание выполнения задания на производственной практике</w:t>
            </w:r>
          </w:p>
        </w:tc>
      </w:tr>
      <w:tr w:rsidR="008E011C" w:rsidRPr="008E011C" w:rsidTr="008E011C">
        <w:trPr>
          <w:trHeight w:val="180"/>
        </w:trPr>
        <w:tc>
          <w:tcPr>
            <w:tcW w:w="567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ПМ 06.,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>МДК 06.01.</w:t>
            </w:r>
          </w:p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E011C" w:rsidRPr="008E011C" w:rsidRDefault="008E011C" w:rsidP="006F133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табеля учета рабочего времени работников. </w:t>
            </w:r>
          </w:p>
          <w:p w:rsidR="008E011C" w:rsidRPr="008E011C" w:rsidRDefault="008E011C" w:rsidP="006F133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Расчет заработной платы.</w:t>
            </w:r>
          </w:p>
        </w:tc>
        <w:tc>
          <w:tcPr>
            <w:tcW w:w="3830" w:type="dxa"/>
            <w:vAlign w:val="center"/>
          </w:tcPr>
          <w:p w:rsidR="008E011C" w:rsidRPr="008E011C" w:rsidRDefault="008E011C" w:rsidP="006F1338">
            <w:pPr>
              <w:pStyle w:val="ab"/>
              <w:widowControl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011C">
              <w:rPr>
                <w:rFonts w:ascii="Times New Roman" w:hAnsi="Times New Roman" w:cs="Times New Roman"/>
                <w:bCs/>
                <w:color w:val="auto"/>
              </w:rPr>
              <w:t>Виды графиков выхода на работу на предприятии, их достоинства и недостатки</w:t>
            </w:r>
          </w:p>
          <w:p w:rsidR="008E011C" w:rsidRPr="008E011C" w:rsidRDefault="008E011C" w:rsidP="006F1338">
            <w:pPr>
              <w:pStyle w:val="ab"/>
              <w:widowControl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011C">
              <w:rPr>
                <w:rFonts w:ascii="Times New Roman" w:hAnsi="Times New Roman" w:cs="Times New Roman"/>
                <w:bCs/>
                <w:color w:val="auto"/>
              </w:rPr>
              <w:t>Порядок заполнения табеля рабочего времени  на работников структурного подразделения (пример заполнения).</w:t>
            </w:r>
          </w:p>
          <w:p w:rsidR="008E011C" w:rsidRPr="008E011C" w:rsidRDefault="008E011C" w:rsidP="006F1338">
            <w:pPr>
              <w:pStyle w:val="ab"/>
              <w:widowControl/>
              <w:numPr>
                <w:ilvl w:val="0"/>
                <w:numId w:val="7"/>
              </w:numPr>
              <w:ind w:left="35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E011C">
              <w:rPr>
                <w:rFonts w:ascii="Times New Roman" w:hAnsi="Times New Roman" w:cs="Times New Roman"/>
                <w:bCs/>
                <w:color w:val="auto"/>
              </w:rPr>
              <w:t>Формы и системы оплаты труда работников структурного подразделения (предприятия)</w:t>
            </w:r>
          </w:p>
          <w:p w:rsidR="008E011C" w:rsidRPr="008E011C" w:rsidRDefault="008E011C" w:rsidP="006F1338">
            <w:pPr>
              <w:pStyle w:val="ab"/>
              <w:widowControl/>
              <w:numPr>
                <w:ilvl w:val="0"/>
                <w:numId w:val="7"/>
              </w:numPr>
              <w:ind w:left="35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E011C">
              <w:rPr>
                <w:rFonts w:ascii="Times New Roman" w:hAnsi="Times New Roman" w:cs="Times New Roman"/>
                <w:bCs/>
                <w:color w:val="auto"/>
              </w:rPr>
              <w:t>Пример расчета заработной платы работников структурного подразделения (предприятия)</w:t>
            </w:r>
          </w:p>
          <w:p w:rsidR="008E011C" w:rsidRPr="008E011C" w:rsidRDefault="008E011C" w:rsidP="006F1338">
            <w:pPr>
              <w:pStyle w:val="ab"/>
              <w:widowControl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E011C" w:rsidRPr="008E011C" w:rsidRDefault="008E011C" w:rsidP="006F1338">
            <w:pPr>
              <w:pStyle w:val="ab"/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1. 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2. 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3. 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4. </w:t>
            </w:r>
          </w:p>
          <w:p w:rsidR="008E011C" w:rsidRPr="008E011C" w:rsidRDefault="008E011C" w:rsidP="006F1338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5.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6.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7.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8.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9.  </w:t>
            </w:r>
          </w:p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b/>
                <w:sz w:val="24"/>
                <w:szCs w:val="24"/>
              </w:rPr>
              <w:t>ПК 6.3.</w:t>
            </w:r>
          </w:p>
        </w:tc>
        <w:tc>
          <w:tcPr>
            <w:tcW w:w="2551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Экспертное оценивание выполнения задания на производственной практике</w:t>
            </w:r>
          </w:p>
        </w:tc>
      </w:tr>
      <w:tr w:rsidR="008E011C" w:rsidRPr="008E011C" w:rsidTr="008E011C">
        <w:trPr>
          <w:trHeight w:val="180"/>
        </w:trPr>
        <w:tc>
          <w:tcPr>
            <w:tcW w:w="567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ПМ 06.,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>МДК 06.01.</w:t>
            </w:r>
          </w:p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E011C" w:rsidRPr="008E011C" w:rsidRDefault="008E011C" w:rsidP="006F133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Анализ показателей деятельности предприятия</w:t>
            </w:r>
          </w:p>
          <w:p w:rsidR="008E011C" w:rsidRPr="008E011C" w:rsidRDefault="008E011C" w:rsidP="006F133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8E011C" w:rsidRPr="008E011C" w:rsidRDefault="008E011C" w:rsidP="006F1338">
            <w:pPr>
              <w:pStyle w:val="ab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8E011C">
              <w:rPr>
                <w:rFonts w:ascii="Times New Roman" w:hAnsi="Times New Roman" w:cs="Times New Roman"/>
              </w:rPr>
              <w:t>Анализ  динамики розничного товарооборота по объему и структуре</w:t>
            </w:r>
          </w:p>
          <w:p w:rsidR="008E011C" w:rsidRPr="008E011C" w:rsidRDefault="008E011C" w:rsidP="006F1338">
            <w:pPr>
              <w:pStyle w:val="ab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8E011C">
              <w:rPr>
                <w:rFonts w:ascii="Times New Roman" w:hAnsi="Times New Roman" w:cs="Times New Roman"/>
                <w:bCs/>
              </w:rPr>
              <w:t xml:space="preserve">Анализ динамики и структуры издержек производства </w:t>
            </w:r>
            <w:r w:rsidRPr="008E011C">
              <w:rPr>
                <w:rFonts w:ascii="Times New Roman" w:hAnsi="Times New Roman" w:cs="Times New Roman"/>
              </w:rPr>
              <w:t>и обращения структурного подразделения (предприятия)</w:t>
            </w:r>
          </w:p>
          <w:p w:rsidR="008E011C" w:rsidRPr="008E011C" w:rsidRDefault="008E011C" w:rsidP="006F1338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12" w:hanging="120"/>
              <w:jc w:val="both"/>
              <w:rPr>
                <w:rFonts w:ascii="Times New Roman" w:hAnsi="Times New Roman" w:cs="Times New Roman"/>
              </w:rPr>
            </w:pPr>
            <w:r w:rsidRPr="008E011C">
              <w:rPr>
                <w:rFonts w:ascii="Times New Roman" w:hAnsi="Times New Roman" w:cs="Times New Roman"/>
              </w:rPr>
              <w:t>Анализ валового дохода,   прибыли и рентабельности предприятия</w:t>
            </w:r>
          </w:p>
          <w:p w:rsidR="008E011C" w:rsidRPr="008E011C" w:rsidRDefault="008E011C" w:rsidP="006F1338">
            <w:pPr>
              <w:pStyle w:val="ab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E011C" w:rsidRPr="008E011C" w:rsidRDefault="008E011C" w:rsidP="006F1338">
            <w:pPr>
              <w:pStyle w:val="ab"/>
              <w:widowControl/>
              <w:tabs>
                <w:tab w:val="left" w:pos="31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vAlign w:val="center"/>
          </w:tcPr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1. 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2. 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3. 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4. </w:t>
            </w:r>
          </w:p>
          <w:p w:rsidR="008E011C" w:rsidRPr="008E011C" w:rsidRDefault="008E011C" w:rsidP="006F1338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5.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6.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7.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8.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lastRenderedPageBreak/>
              <w:t xml:space="preserve">ОК 9.  </w:t>
            </w:r>
          </w:p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6.1.</w:t>
            </w:r>
          </w:p>
        </w:tc>
        <w:tc>
          <w:tcPr>
            <w:tcW w:w="2551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Экспертное оценивание выполнения задания на производственной практике</w:t>
            </w:r>
          </w:p>
        </w:tc>
      </w:tr>
      <w:tr w:rsidR="008E011C" w:rsidRPr="008E011C" w:rsidTr="008E011C">
        <w:trPr>
          <w:trHeight w:val="180"/>
        </w:trPr>
        <w:tc>
          <w:tcPr>
            <w:tcW w:w="567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ПМ 06.,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>МДК 06.01.</w:t>
            </w:r>
          </w:p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E011C" w:rsidRPr="008E011C" w:rsidRDefault="008E011C" w:rsidP="006F1338">
            <w:pPr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действующей системой контроля за соблюдением работниками требований охраны труда,  </w:t>
            </w:r>
            <w:r w:rsidRPr="008E011C">
              <w:rPr>
                <w:rStyle w:val="FontStyle17"/>
                <w:sz w:val="24"/>
                <w:szCs w:val="24"/>
              </w:rPr>
              <w:t>требований безопасности готовой продукции; производства, контроля за качеством приготовления продукции производства.</w:t>
            </w:r>
          </w:p>
          <w:p w:rsidR="008E011C" w:rsidRPr="008E011C" w:rsidRDefault="008E011C" w:rsidP="006F133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8E011C" w:rsidRPr="008E011C" w:rsidRDefault="008E011C" w:rsidP="006F1338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</w:rPr>
              <w:t xml:space="preserve">Система  контроля за соблюдением работниками требований охраны труда,  </w:t>
            </w:r>
            <w:r w:rsidRPr="008E011C">
              <w:rPr>
                <w:rStyle w:val="FontStyle17"/>
                <w:sz w:val="24"/>
                <w:szCs w:val="24"/>
              </w:rPr>
              <w:t xml:space="preserve">требований безопасности готовой продукции; </w:t>
            </w:r>
          </w:p>
          <w:p w:rsidR="008E011C" w:rsidRPr="008E011C" w:rsidRDefault="008E011C" w:rsidP="006F1338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8E011C">
              <w:rPr>
                <w:rStyle w:val="FontStyle17"/>
                <w:sz w:val="24"/>
                <w:szCs w:val="24"/>
              </w:rPr>
              <w:t>Система  контроля за качеством приготовления продукции производства</w:t>
            </w:r>
          </w:p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1. 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2. 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3. 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4. </w:t>
            </w:r>
          </w:p>
          <w:p w:rsidR="008E011C" w:rsidRPr="008E011C" w:rsidRDefault="008E011C" w:rsidP="006F1338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5.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6.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7.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8.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9.  </w:t>
            </w:r>
          </w:p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6.4. </w:t>
            </w:r>
          </w:p>
        </w:tc>
        <w:tc>
          <w:tcPr>
            <w:tcW w:w="2551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Экспертное оценивание выполнения задания на производственной практике</w:t>
            </w:r>
          </w:p>
        </w:tc>
      </w:tr>
      <w:tr w:rsidR="008E011C" w:rsidRPr="008E011C" w:rsidTr="008E011C">
        <w:trPr>
          <w:trHeight w:val="180"/>
        </w:trPr>
        <w:tc>
          <w:tcPr>
            <w:tcW w:w="567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ПМ 06.,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>МДК 06.01.</w:t>
            </w:r>
          </w:p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E011C" w:rsidRPr="008E011C" w:rsidRDefault="008E011C" w:rsidP="006F1338">
            <w:pPr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Ознакомление с источниками поступления сырья, порядком их приемки, оформление документов по движению товаров и сырья.</w:t>
            </w:r>
          </w:p>
          <w:p w:rsidR="008E011C" w:rsidRPr="008E011C" w:rsidRDefault="008E011C" w:rsidP="006F133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8E011C" w:rsidRPr="008E011C" w:rsidRDefault="008E011C" w:rsidP="006F1338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8E011C">
              <w:rPr>
                <w:rFonts w:ascii="Times New Roman" w:hAnsi="Times New Roman" w:cs="Times New Roman"/>
              </w:rPr>
              <w:t xml:space="preserve">Источники поступления сырья, порядок их приемки. </w:t>
            </w:r>
          </w:p>
          <w:p w:rsidR="008E011C" w:rsidRPr="008E011C" w:rsidRDefault="008E011C" w:rsidP="006F1338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8E011C">
              <w:rPr>
                <w:rFonts w:ascii="Times New Roman" w:hAnsi="Times New Roman" w:cs="Times New Roman"/>
              </w:rPr>
              <w:t>Оформление документов по движению товаров и сырья (товарно-транспортные накладные, счет-фактуры и др.)</w:t>
            </w:r>
          </w:p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1. 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2. 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3. 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4. </w:t>
            </w:r>
          </w:p>
          <w:p w:rsidR="008E011C" w:rsidRPr="008E011C" w:rsidRDefault="008E011C" w:rsidP="006F1338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5.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6.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7.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8.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9.  </w:t>
            </w:r>
          </w:p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6.5.</w:t>
            </w:r>
          </w:p>
        </w:tc>
        <w:tc>
          <w:tcPr>
            <w:tcW w:w="2551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Экспертное оценивание выполнения задания на производственной практике</w:t>
            </w:r>
          </w:p>
        </w:tc>
      </w:tr>
      <w:tr w:rsidR="008E011C" w:rsidRPr="008E011C" w:rsidTr="008E011C">
        <w:trPr>
          <w:trHeight w:val="180"/>
        </w:trPr>
        <w:tc>
          <w:tcPr>
            <w:tcW w:w="567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ПМ 06.,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>МДК 06.01.</w:t>
            </w:r>
          </w:p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E011C" w:rsidRPr="008E011C" w:rsidRDefault="008E011C" w:rsidP="008E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Ознакомление с действующей системой материального и нематериального стимулирования труда, изучение обязанностей менеджера (зав. производством) по подбору и расстановке кадров, мотивации их профессионального развития.</w:t>
            </w:r>
          </w:p>
          <w:p w:rsidR="008E011C" w:rsidRPr="008E011C" w:rsidRDefault="008E011C" w:rsidP="006F133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8E011C" w:rsidRPr="008E011C" w:rsidRDefault="008E011C" w:rsidP="006F1338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8E011C">
              <w:rPr>
                <w:rFonts w:ascii="Times New Roman" w:hAnsi="Times New Roman" w:cs="Times New Roman"/>
              </w:rPr>
              <w:t>Система материального и нематериального стимулирования труда.</w:t>
            </w:r>
          </w:p>
          <w:p w:rsidR="008E011C" w:rsidRPr="008E011C" w:rsidRDefault="008E011C" w:rsidP="006F1338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8E011C">
              <w:rPr>
                <w:rFonts w:ascii="Times New Roman" w:hAnsi="Times New Roman" w:cs="Times New Roman"/>
              </w:rPr>
              <w:t>Изучение обязанностей менеджера (зав.производством) по подбору и расстановке кадров, мотивации их профессионального развития.</w:t>
            </w:r>
          </w:p>
        </w:tc>
        <w:tc>
          <w:tcPr>
            <w:tcW w:w="1274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1. 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2. 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3. </w:t>
            </w:r>
          </w:p>
          <w:p w:rsidR="008E011C" w:rsidRPr="008E011C" w:rsidRDefault="008E011C" w:rsidP="006F1338">
            <w:pPr>
              <w:pStyle w:val="210"/>
              <w:shd w:val="clear" w:color="auto" w:fill="auto"/>
              <w:spacing w:line="240" w:lineRule="auto"/>
              <w:jc w:val="both"/>
              <w:rPr>
                <w:rStyle w:val="211pt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4. </w:t>
            </w:r>
          </w:p>
          <w:p w:rsidR="008E011C" w:rsidRPr="008E011C" w:rsidRDefault="008E011C" w:rsidP="006F1338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5.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6.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7.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8.  </w:t>
            </w:r>
          </w:p>
          <w:p w:rsidR="008E011C" w:rsidRPr="008E011C" w:rsidRDefault="008E011C" w:rsidP="006F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1C">
              <w:rPr>
                <w:rStyle w:val="211pt"/>
                <w:sz w:val="24"/>
                <w:szCs w:val="24"/>
              </w:rPr>
              <w:t xml:space="preserve">ОК 9.  </w:t>
            </w:r>
          </w:p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b/>
                <w:sz w:val="24"/>
                <w:szCs w:val="24"/>
              </w:rPr>
              <w:t>ПК 6.5.</w:t>
            </w:r>
          </w:p>
        </w:tc>
        <w:tc>
          <w:tcPr>
            <w:tcW w:w="2551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sz w:val="24"/>
                <w:szCs w:val="24"/>
              </w:rPr>
              <w:t>Экспертное оценивание выполнения задания на производственной практике</w:t>
            </w:r>
          </w:p>
        </w:tc>
      </w:tr>
      <w:tr w:rsidR="008E011C" w:rsidRPr="008E011C" w:rsidTr="008E011C">
        <w:trPr>
          <w:trHeight w:val="180"/>
        </w:trPr>
        <w:tc>
          <w:tcPr>
            <w:tcW w:w="567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E011C" w:rsidRPr="008E011C" w:rsidRDefault="008E011C" w:rsidP="006F133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8E011C" w:rsidRPr="008E011C" w:rsidRDefault="008E011C" w:rsidP="006F1338">
            <w:pPr>
              <w:tabs>
                <w:tab w:val="left" w:pos="648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4" w:type="dxa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1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011C" w:rsidRPr="008E011C" w:rsidRDefault="008E011C" w:rsidP="006F1338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1F7C" w:rsidRPr="008E011C" w:rsidRDefault="00431F7C" w:rsidP="00431F7C">
      <w:pPr>
        <w:rPr>
          <w:rFonts w:ascii="Times New Roman" w:hAnsi="Times New Roman" w:cs="Times New Roman"/>
          <w:sz w:val="24"/>
          <w:szCs w:val="24"/>
        </w:rPr>
      </w:pPr>
      <w:r w:rsidRPr="008E01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F7C" w:rsidRDefault="00431F7C" w:rsidP="00431F7C">
      <w:pPr>
        <w:rPr>
          <w:sz w:val="28"/>
          <w:szCs w:val="28"/>
        </w:rPr>
      </w:pPr>
    </w:p>
    <w:p w:rsidR="00431F7C" w:rsidRPr="00FB3350" w:rsidRDefault="00431F7C" w:rsidP="00431F7C">
      <w:pPr>
        <w:rPr>
          <w:sz w:val="28"/>
          <w:szCs w:val="28"/>
        </w:rPr>
        <w:sectPr w:rsidR="00431F7C" w:rsidRPr="00FB3350" w:rsidSect="008E011C">
          <w:pgSz w:w="16840" w:h="11900" w:orient="landscape"/>
          <w:pgMar w:top="426" w:right="851" w:bottom="1134" w:left="1701" w:header="0" w:footer="6" w:gutter="0"/>
          <w:cols w:space="720"/>
          <w:noEndnote/>
          <w:docGrid w:linePitch="360"/>
        </w:sectPr>
      </w:pPr>
    </w:p>
    <w:p w:rsidR="00431F7C" w:rsidRDefault="00431F7C" w:rsidP="00431F7C">
      <w:pPr>
        <w:pStyle w:val="20"/>
        <w:framePr w:wrap="none" w:vAnchor="page" w:hAnchor="page" w:x="10819" w:y="15640"/>
        <w:shd w:val="clear" w:color="auto" w:fill="auto"/>
        <w:spacing w:line="210" w:lineRule="exact"/>
      </w:pPr>
      <w:r>
        <w:lastRenderedPageBreak/>
        <w:t xml:space="preserve"> </w:t>
      </w:r>
    </w:p>
    <w:p w:rsidR="00431F7C" w:rsidRPr="008E011C" w:rsidRDefault="00431F7C" w:rsidP="008E011C">
      <w:pPr>
        <w:tabs>
          <w:tab w:val="left" w:pos="157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25">
        <w:rPr>
          <w:rFonts w:ascii="Times New Roman" w:hAnsi="Times New Roman" w:cs="Times New Roman"/>
          <w:b/>
          <w:sz w:val="28"/>
          <w:szCs w:val="28"/>
        </w:rPr>
        <w:t>4. Условия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825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431F7C" w:rsidRPr="00BE6825" w:rsidRDefault="00431F7C" w:rsidP="00431F7C">
      <w:pPr>
        <w:pStyle w:val="3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40" w:lineRule="auto"/>
        <w:ind w:right="407" w:firstLine="709"/>
        <w:jc w:val="both"/>
      </w:pPr>
      <w:r w:rsidRPr="00BE6825">
        <w:t>Требования к минимальному материально-техническому обеспечению</w:t>
      </w:r>
    </w:p>
    <w:p w:rsidR="00431F7C" w:rsidRPr="00BE6825" w:rsidRDefault="00431F7C" w:rsidP="0043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25">
        <w:rPr>
          <w:rFonts w:ascii="Times New Roman" w:hAnsi="Times New Roman" w:cs="Times New Roman"/>
          <w:sz w:val="28"/>
          <w:szCs w:val="28"/>
        </w:rPr>
        <w:t xml:space="preserve">Реализация производственной практики в рамках профессионального модуля проходит на предприятиях </w:t>
      </w:r>
      <w:r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Pr="00BE6825">
        <w:rPr>
          <w:rFonts w:ascii="Times New Roman" w:hAnsi="Times New Roman" w:cs="Times New Roman"/>
          <w:sz w:val="28"/>
          <w:szCs w:val="28"/>
        </w:rPr>
        <w:t xml:space="preserve">. В качестве баз производственной практики должны быть выбраны предприятия, отвечающие следующим требованиям: </w:t>
      </w:r>
    </w:p>
    <w:p w:rsidR="00431F7C" w:rsidRPr="00BE6825" w:rsidRDefault="00431F7C" w:rsidP="0043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25">
        <w:rPr>
          <w:rFonts w:ascii="Times New Roman" w:hAnsi="Times New Roman" w:cs="Times New Roman"/>
          <w:sz w:val="28"/>
          <w:szCs w:val="28"/>
        </w:rPr>
        <w:t xml:space="preserve">• соответствовать данной специальности и виду практики; </w:t>
      </w:r>
    </w:p>
    <w:p w:rsidR="00431F7C" w:rsidRPr="00BE6825" w:rsidRDefault="00431F7C" w:rsidP="0043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25">
        <w:rPr>
          <w:rFonts w:ascii="Times New Roman" w:hAnsi="Times New Roman" w:cs="Times New Roman"/>
          <w:sz w:val="28"/>
          <w:szCs w:val="28"/>
        </w:rPr>
        <w:t xml:space="preserve">• иметь сферы деятельности, предусмотренные программой практики; </w:t>
      </w:r>
    </w:p>
    <w:p w:rsidR="00431F7C" w:rsidRPr="00BE6825" w:rsidRDefault="00431F7C" w:rsidP="0043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825">
        <w:rPr>
          <w:rFonts w:ascii="Times New Roman" w:hAnsi="Times New Roman" w:cs="Times New Roman"/>
          <w:sz w:val="28"/>
          <w:szCs w:val="28"/>
        </w:rPr>
        <w:t>• располагать квалифицированными кадрами для руководства практикой студентов.</w:t>
      </w:r>
    </w:p>
    <w:p w:rsidR="00431F7C" w:rsidRPr="00BE6825" w:rsidRDefault="00431F7C" w:rsidP="0043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825">
        <w:rPr>
          <w:rFonts w:ascii="Times New Roman" w:hAnsi="Times New Roman" w:cs="Times New Roman"/>
          <w:bCs/>
          <w:sz w:val="28"/>
          <w:szCs w:val="28"/>
        </w:rPr>
        <w:t>За помощью в поиске базы практики к специалисту по практике необходимо обращаться за месяц до начала практики.</w:t>
      </w:r>
    </w:p>
    <w:p w:rsidR="00431F7C" w:rsidRPr="00BE6825" w:rsidRDefault="00431F7C" w:rsidP="00431F7C">
      <w:pPr>
        <w:autoSpaceDE w:val="0"/>
        <w:autoSpaceDN w:val="0"/>
        <w:adjustRightInd w:val="0"/>
        <w:ind w:right="4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25">
        <w:rPr>
          <w:rFonts w:ascii="Times New Roman" w:hAnsi="Times New Roman" w:cs="Times New Roman"/>
          <w:sz w:val="28"/>
          <w:szCs w:val="28"/>
        </w:rPr>
        <w:t>Руководитель практики от техникума: выдает студентам методические рекомендации, проводит инструктаж о порядке прохождения практики, выполнении заданий, ведении дневника практики, проводит 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431F7C" w:rsidRDefault="00431F7C" w:rsidP="00431F7C">
      <w:pPr>
        <w:pStyle w:val="30"/>
        <w:numPr>
          <w:ilvl w:val="0"/>
          <w:numId w:val="1"/>
        </w:numPr>
        <w:shd w:val="clear" w:color="auto" w:fill="auto"/>
        <w:tabs>
          <w:tab w:val="left" w:pos="594"/>
        </w:tabs>
        <w:spacing w:after="0" w:line="360" w:lineRule="auto"/>
        <w:ind w:right="407" w:firstLine="709"/>
        <w:jc w:val="both"/>
      </w:pPr>
      <w:r w:rsidRPr="00BE6825">
        <w:t>Информационное обеспечение обучения</w:t>
      </w:r>
    </w:p>
    <w:p w:rsidR="00431F7C" w:rsidRPr="00921667" w:rsidRDefault="00431F7C" w:rsidP="0043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1667">
        <w:rPr>
          <w:rFonts w:ascii="Times New Roman" w:hAnsi="Times New Roman" w:cs="Times New Roman"/>
          <w:i/>
          <w:sz w:val="28"/>
          <w:szCs w:val="28"/>
        </w:rPr>
        <w:t>Основные источники</w:t>
      </w:r>
      <w:r w:rsidRPr="00921667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431F7C" w:rsidRDefault="00431F7C" w:rsidP="0043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1667">
        <w:rPr>
          <w:rFonts w:ascii="Times New Roman" w:hAnsi="Times New Roman" w:cs="Times New Roman"/>
          <w:i/>
          <w:sz w:val="28"/>
          <w:szCs w:val="28"/>
        </w:rPr>
        <w:t>Законодательные и нормативные акты</w:t>
      </w:r>
      <w:r w:rsidRPr="00921667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431F7C" w:rsidRPr="00921667" w:rsidRDefault="00431F7C" w:rsidP="00431F7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667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вторая) от 05.08.2000 № 117-ФЗ,  </w:t>
      </w:r>
      <w:r w:rsidRPr="00921667">
        <w:rPr>
          <w:rStyle w:val="a8"/>
          <w:rFonts w:ascii="Times New Roman" w:hAnsi="Times New Roman"/>
          <w:sz w:val="28"/>
          <w:szCs w:val="28"/>
        </w:rPr>
        <w:t>принят ГД ФС РФ 19.07.2000:</w:t>
      </w:r>
      <w:r w:rsidRPr="0092166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p61"/>
      <w:bookmarkEnd w:id="0"/>
      <w:r w:rsidRPr="00921667">
        <w:rPr>
          <w:rFonts w:ascii="Times New Roman" w:hAnsi="Times New Roman" w:cs="Times New Roman"/>
          <w:sz w:val="28"/>
          <w:szCs w:val="28"/>
        </w:rPr>
        <w:t>ред. от 29.12.2014</w:t>
      </w:r>
    </w:p>
    <w:p w:rsidR="00431F7C" w:rsidRPr="00921667" w:rsidRDefault="00431F7C" w:rsidP="00431F7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708"/>
        <w:jc w:val="both"/>
        <w:rPr>
          <w:rStyle w:val="blk3"/>
          <w:rFonts w:ascii="Times New Roman" w:hAnsi="Times New Roman"/>
          <w:b/>
          <w:sz w:val="28"/>
          <w:szCs w:val="28"/>
        </w:rPr>
      </w:pPr>
      <w:r w:rsidRPr="00921667">
        <w:rPr>
          <w:rStyle w:val="blk3"/>
          <w:rFonts w:ascii="Times New Roman" w:hAnsi="Times New Roman"/>
          <w:sz w:val="28"/>
          <w:szCs w:val="28"/>
        </w:rPr>
        <w:t xml:space="preserve">Федеральный закон от 22.05.2003 № 54-ФЗ (ред. от 05.05.2014) «О применении контрольно-кассовой техники при осуществлении наличных денежных расчетов и (или) расчетов с использованием платежных карт».   </w:t>
      </w:r>
    </w:p>
    <w:p w:rsidR="00431F7C" w:rsidRPr="00921667" w:rsidRDefault="00431F7C" w:rsidP="00431F7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67">
        <w:rPr>
          <w:rStyle w:val="blk3"/>
          <w:rFonts w:ascii="Times New Roman" w:hAnsi="Times New Roman"/>
          <w:sz w:val="28"/>
          <w:szCs w:val="28"/>
        </w:rPr>
        <w:t xml:space="preserve">Федеральный закон от 17.07.2009 № 162-ФЗ «О внесении изменения в статью 2 Федерального закона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</w:t>
      </w:r>
      <w:r w:rsidRPr="00921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F7C" w:rsidRPr="00921667" w:rsidRDefault="00431F7C" w:rsidP="00431F7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67">
        <w:rPr>
          <w:rFonts w:ascii="Times New Roman" w:hAnsi="Times New Roman" w:cs="Times New Roman"/>
          <w:sz w:val="28"/>
          <w:szCs w:val="28"/>
        </w:rPr>
        <w:t>Федеральный закон от 28.12.2009 № 381-ФЗ (ред. от 31.12.2014) «Об основах государственного регулирования торговой деятельности в Российской Федерации».</w:t>
      </w:r>
    </w:p>
    <w:p w:rsidR="00431F7C" w:rsidRPr="00921667" w:rsidRDefault="00431F7C" w:rsidP="00431F7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67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24.07.2010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страхования».</w:t>
      </w:r>
    </w:p>
    <w:p w:rsidR="00431F7C" w:rsidRPr="00921667" w:rsidRDefault="00460AE1" w:rsidP="00431F7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tooltip="Скачать Указ № 224 от 16.02.1993" w:history="1">
        <w:r w:rsidR="00431F7C" w:rsidRPr="00921667">
          <w:rPr>
            <w:rFonts w:ascii="Times New Roman" w:hAnsi="Times New Roman" w:cs="Times New Roman"/>
            <w:sz w:val="28"/>
            <w:szCs w:val="28"/>
          </w:rPr>
          <w:t>Указ президента Российской Федерации от 16.02.1993 №224 об обязательном применении контрольно-кассовых машин предприятиями, учреждениями и организациями всех форм собственности при осуществлении расчетов с населением (в ред. Указа Президента РФ от 25.07.2000 № 1358).</w:t>
        </w:r>
      </w:hyperlink>
    </w:p>
    <w:p w:rsidR="00431F7C" w:rsidRPr="00921667" w:rsidRDefault="00431F7C" w:rsidP="00431F7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708"/>
        <w:jc w:val="both"/>
        <w:rPr>
          <w:rStyle w:val="blk3"/>
          <w:rFonts w:ascii="Times New Roman" w:hAnsi="Times New Roman"/>
          <w:b/>
          <w:sz w:val="28"/>
          <w:szCs w:val="28"/>
        </w:rPr>
      </w:pPr>
      <w:r w:rsidRPr="00921667">
        <w:rPr>
          <w:rStyle w:val="blk3"/>
          <w:rFonts w:ascii="Times New Roman" w:hAnsi="Times New Roman"/>
          <w:sz w:val="28"/>
          <w:szCs w:val="28"/>
        </w:rPr>
        <w:t>Методические указаниями  по инвентаризации имущества и финансовых обязательств»,  утв. Приказом  Минфина РФ от 13.06.1995 №  49 : ред. от 08.11.2010.</w:t>
      </w:r>
    </w:p>
    <w:p w:rsidR="00431F7C" w:rsidRDefault="00431F7C" w:rsidP="00E543BD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5686A">
        <w:rPr>
          <w:rFonts w:ascii="Times New Roman" w:hAnsi="Times New Roman" w:cs="Times New Roman"/>
          <w:b/>
          <w:i/>
          <w:sz w:val="28"/>
          <w:szCs w:val="28"/>
        </w:rPr>
        <w:t>Учебные издания</w:t>
      </w:r>
      <w:r w:rsidRPr="00B5686A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431F7C" w:rsidRPr="002C46BB" w:rsidRDefault="00431F7C" w:rsidP="00431F7C">
      <w:pPr>
        <w:numPr>
          <w:ilvl w:val="0"/>
          <w:numId w:val="9"/>
        </w:numPr>
        <w:shd w:val="clear" w:color="auto" w:fill="FFFFFF"/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>Васюкова А.Т. Организация производства и обслуживания на предприятиях общественного питания [Электронный ресурс]: учебник для бакалавров/ Васюкова А.Т., Любецкая Т.Р.— Электрон. текстовые данные.— М.: Дашков и К, 201</w:t>
      </w:r>
      <w:r w:rsidR="00742495">
        <w:rPr>
          <w:rFonts w:ascii="Times New Roman" w:hAnsi="Times New Roman" w:cs="Times New Roman"/>
          <w:sz w:val="28"/>
          <w:szCs w:val="28"/>
          <w:shd w:val="clear" w:color="auto" w:fill="FCFCFC"/>
        </w:rPr>
        <w:t>8</w:t>
      </w: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>.— 416 c.— Режим доступа: http://www.iprbookshop.ru/52284.— ЭБС «IPRbooks», по паролю</w:t>
      </w:r>
    </w:p>
    <w:p w:rsidR="00431F7C" w:rsidRDefault="00431F7C" w:rsidP="00431F7C">
      <w:pPr>
        <w:numPr>
          <w:ilvl w:val="0"/>
          <w:numId w:val="9"/>
        </w:num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>Драчева Е.Л. Менеджмент [Текст] / учеб. для студ. учреждений. сред. проф. образования / Е.Л. Драчева, Л.И. Юликов. – 14-е изд., стер. – М.: Издательский центр «Академия», 201</w:t>
      </w:r>
      <w:r w:rsidR="00742495">
        <w:rPr>
          <w:rFonts w:ascii="Times New Roman" w:hAnsi="Times New Roman" w:cs="Times New Roman"/>
          <w:sz w:val="28"/>
          <w:szCs w:val="28"/>
          <w:shd w:val="clear" w:color="auto" w:fill="FCFCFC"/>
        </w:rPr>
        <w:t>8</w:t>
      </w: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– 304 с.</w:t>
      </w:r>
    </w:p>
    <w:p w:rsidR="00431F7C" w:rsidRPr="002C46BB" w:rsidRDefault="00431F7C" w:rsidP="00431F7C">
      <w:pPr>
        <w:numPr>
          <w:ilvl w:val="0"/>
          <w:numId w:val="9"/>
        </w:num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C46BB">
        <w:rPr>
          <w:rFonts w:ascii="Times New Roman" w:hAnsi="Times New Roman" w:cs="Times New Roman"/>
          <w:sz w:val="28"/>
          <w:szCs w:val="28"/>
        </w:rPr>
        <w:t>Мальгина С.Ю. Организация работы структурного подразделения предприятий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[Текст] </w:t>
      </w:r>
      <w:r w:rsidRPr="002C46BB">
        <w:rPr>
          <w:rFonts w:ascii="Times New Roman" w:hAnsi="Times New Roman" w:cs="Times New Roman"/>
          <w:sz w:val="28"/>
          <w:szCs w:val="28"/>
        </w:rPr>
        <w:t>/С.Ю. Мальгина, Ю.Н. Плешкова.-М.: Издательский центр «Академия», 201</w:t>
      </w:r>
      <w:r w:rsidR="00742495">
        <w:rPr>
          <w:rFonts w:ascii="Times New Roman" w:hAnsi="Times New Roman" w:cs="Times New Roman"/>
          <w:sz w:val="28"/>
          <w:szCs w:val="28"/>
        </w:rPr>
        <w:t>8</w:t>
      </w:r>
      <w:r w:rsidRPr="002C46BB">
        <w:rPr>
          <w:rFonts w:ascii="Times New Roman" w:hAnsi="Times New Roman" w:cs="Times New Roman"/>
          <w:sz w:val="28"/>
          <w:szCs w:val="28"/>
        </w:rPr>
        <w:t>.-320 с.</w:t>
      </w:r>
    </w:p>
    <w:p w:rsidR="00431F7C" w:rsidRPr="002C46BB" w:rsidRDefault="00431F7C" w:rsidP="00431F7C">
      <w:pPr>
        <w:numPr>
          <w:ilvl w:val="0"/>
          <w:numId w:val="9"/>
        </w:num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>Усов В.В. Организация производства на предприятиях общественного питания [Текст] / учеб. пособие для нач. проф. образования /В.В. Усов. – 11-е изд., стер. – М.: Издательский центр «Академия», 201</w:t>
      </w:r>
      <w:r w:rsidR="00742495">
        <w:rPr>
          <w:rFonts w:ascii="Times New Roman" w:hAnsi="Times New Roman" w:cs="Times New Roman"/>
          <w:sz w:val="28"/>
          <w:szCs w:val="28"/>
          <w:shd w:val="clear" w:color="auto" w:fill="FCFCFC"/>
        </w:rPr>
        <w:t>8</w:t>
      </w: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– 423 с.</w:t>
      </w:r>
    </w:p>
    <w:p w:rsidR="00431F7C" w:rsidRPr="002C46BB" w:rsidRDefault="00431F7C" w:rsidP="00431F7C">
      <w:pPr>
        <w:numPr>
          <w:ilvl w:val="0"/>
          <w:numId w:val="9"/>
        </w:num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>Фридман А.М. Экономика предприятий торговли и питания потребительского общества [Электронный ресурс]: учебник/ Фридман А.М.— Электрон. текстовые данные.— М.: Дашков и К, 201</w:t>
      </w:r>
      <w:r w:rsidR="00742495">
        <w:rPr>
          <w:rFonts w:ascii="Times New Roman" w:hAnsi="Times New Roman" w:cs="Times New Roman"/>
          <w:sz w:val="28"/>
          <w:szCs w:val="28"/>
          <w:shd w:val="clear" w:color="auto" w:fill="FCFCFC"/>
        </w:rPr>
        <w:t>8</w:t>
      </w: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>.— 656 c.— Режим доступа: http://www.iprbookshop.ru/52259.— ЭБС «IPRbooks», по паролю</w:t>
      </w:r>
    </w:p>
    <w:p w:rsidR="00431F7C" w:rsidRPr="002C46BB" w:rsidRDefault="00431F7C" w:rsidP="00431F7C">
      <w:pPr>
        <w:numPr>
          <w:ilvl w:val="0"/>
          <w:numId w:val="9"/>
        </w:numPr>
        <w:spacing w:after="0" w:line="240" w:lineRule="auto"/>
        <w:ind w:left="36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>Фридман А.М. Экономика предприятия общественного питания [Электронный ресурс]: учебник для бакалавров/ Фридман А.М.— Электрон. текстовые данные.— М.: Дашков и К, 201</w:t>
      </w:r>
      <w:r w:rsidR="00742495">
        <w:rPr>
          <w:rFonts w:ascii="Times New Roman" w:hAnsi="Times New Roman" w:cs="Times New Roman"/>
          <w:sz w:val="28"/>
          <w:szCs w:val="28"/>
          <w:shd w:val="clear" w:color="auto" w:fill="FCFCFC"/>
        </w:rPr>
        <w:t>8</w:t>
      </w: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>.— 463 c.— Режим доступа: http://www.iprbookshop.ru/24843.— ЭБС «IPRbooks», по паролю</w:t>
      </w:r>
    </w:p>
    <w:p w:rsidR="00431F7C" w:rsidRPr="00825CF4" w:rsidRDefault="00431F7C" w:rsidP="00431F7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E011C" w:rsidRDefault="008E011C" w:rsidP="00431F7C">
      <w:pPr>
        <w:ind w:left="426" w:firstLine="85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43BD" w:rsidRDefault="00E543BD" w:rsidP="00431F7C">
      <w:pPr>
        <w:ind w:left="426" w:firstLine="85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43BD" w:rsidRDefault="00E543BD" w:rsidP="00431F7C">
      <w:pPr>
        <w:ind w:left="426" w:firstLine="85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1F7C" w:rsidRPr="00A6398A" w:rsidRDefault="00431F7C" w:rsidP="00431F7C">
      <w:pPr>
        <w:ind w:left="426" w:firstLine="85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398A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Дополнительные источники</w:t>
      </w:r>
      <w:r w:rsidRPr="00A6398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31F7C" w:rsidRPr="002C46BB" w:rsidRDefault="00431F7C" w:rsidP="00431F7C">
      <w:pPr>
        <w:numPr>
          <w:ilvl w:val="0"/>
          <w:numId w:val="10"/>
        </w:numPr>
        <w:spacing w:after="0" w:line="240" w:lineRule="auto"/>
        <w:ind w:left="3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>Гомола А.И. Экономика для профессий и специальностей социально – экономического профиля [Текст] : учебник / А.И. Гомола, В.Е. Кириллов, П.А. Жаннин. – 5 –е изд., стер.- М.: Издательский центр «Академия», 201</w:t>
      </w:r>
      <w:r w:rsidR="00742495">
        <w:rPr>
          <w:rFonts w:ascii="Times New Roman" w:hAnsi="Times New Roman" w:cs="Times New Roman"/>
          <w:sz w:val="28"/>
          <w:szCs w:val="28"/>
          <w:shd w:val="clear" w:color="auto" w:fill="FCFCFC"/>
        </w:rPr>
        <w:t>9</w:t>
      </w: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>. – 336 с.</w:t>
      </w:r>
    </w:p>
    <w:p w:rsidR="00431F7C" w:rsidRPr="002C46BB" w:rsidRDefault="00431F7C" w:rsidP="00431F7C">
      <w:pPr>
        <w:numPr>
          <w:ilvl w:val="0"/>
          <w:numId w:val="10"/>
        </w:numPr>
        <w:spacing w:after="0" w:line="240" w:lineRule="auto"/>
        <w:ind w:left="3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46BB">
        <w:rPr>
          <w:rFonts w:ascii="Times New Roman" w:hAnsi="Times New Roman" w:cs="Times New Roman"/>
          <w:sz w:val="28"/>
          <w:szCs w:val="28"/>
        </w:rPr>
        <w:t>Карташова В.Н. Экономика организации (предприятия)</w:t>
      </w: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[Текст]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2C46BB">
        <w:rPr>
          <w:rFonts w:ascii="Times New Roman" w:hAnsi="Times New Roman" w:cs="Times New Roman"/>
          <w:sz w:val="28"/>
          <w:szCs w:val="28"/>
        </w:rPr>
        <w:t>: Учеб. для средних специальных учебных заведений.</w:t>
      </w:r>
      <w:r>
        <w:rPr>
          <w:rFonts w:ascii="Times New Roman" w:hAnsi="Times New Roman" w:cs="Times New Roman"/>
          <w:sz w:val="28"/>
          <w:szCs w:val="28"/>
        </w:rPr>
        <w:t>/ В.Н. Карташова, А.В. Приходько</w:t>
      </w:r>
      <w:r w:rsidRPr="002C46BB">
        <w:rPr>
          <w:rFonts w:ascii="Times New Roman" w:hAnsi="Times New Roman" w:cs="Times New Roman"/>
          <w:sz w:val="28"/>
          <w:szCs w:val="28"/>
        </w:rPr>
        <w:t xml:space="preserve"> – М. «Гриф», 201</w:t>
      </w:r>
      <w:r w:rsidR="00742495">
        <w:rPr>
          <w:rFonts w:ascii="Times New Roman" w:hAnsi="Times New Roman" w:cs="Times New Roman"/>
          <w:sz w:val="28"/>
          <w:szCs w:val="28"/>
        </w:rPr>
        <w:t>9</w:t>
      </w:r>
      <w:r w:rsidRPr="002C46BB">
        <w:rPr>
          <w:rFonts w:ascii="Times New Roman" w:hAnsi="Times New Roman" w:cs="Times New Roman"/>
          <w:sz w:val="28"/>
          <w:szCs w:val="28"/>
        </w:rPr>
        <w:t>.</w:t>
      </w:r>
    </w:p>
    <w:p w:rsidR="00431F7C" w:rsidRPr="002C46BB" w:rsidRDefault="00431F7C" w:rsidP="00431F7C">
      <w:pPr>
        <w:numPr>
          <w:ilvl w:val="0"/>
          <w:numId w:val="10"/>
        </w:numPr>
        <w:spacing w:after="0" w:line="240" w:lineRule="auto"/>
        <w:ind w:left="3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46BB">
        <w:rPr>
          <w:rFonts w:ascii="Times New Roman" w:hAnsi="Times New Roman" w:cs="Times New Roman"/>
          <w:sz w:val="28"/>
          <w:szCs w:val="28"/>
        </w:rPr>
        <w:t>Ковалев  В.В. Финансы организаций (предприятий)</w:t>
      </w:r>
      <w:r w:rsidRPr="00094E8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>[Текст]</w:t>
      </w:r>
      <w:r w:rsidRPr="002C46BB">
        <w:rPr>
          <w:rFonts w:ascii="Times New Roman" w:hAnsi="Times New Roman" w:cs="Times New Roman"/>
          <w:sz w:val="28"/>
          <w:szCs w:val="28"/>
        </w:rPr>
        <w:t>: Учебник / В.В. Ковалев, В.В. Ковалев. - М.: Проспект, 201</w:t>
      </w:r>
      <w:r w:rsidR="00E543BD">
        <w:rPr>
          <w:rFonts w:ascii="Times New Roman" w:hAnsi="Times New Roman" w:cs="Times New Roman"/>
          <w:sz w:val="28"/>
          <w:szCs w:val="28"/>
        </w:rPr>
        <w:t>4</w:t>
      </w:r>
      <w:r w:rsidRPr="002C46BB">
        <w:rPr>
          <w:rFonts w:ascii="Times New Roman" w:hAnsi="Times New Roman" w:cs="Times New Roman"/>
          <w:sz w:val="28"/>
          <w:szCs w:val="28"/>
        </w:rPr>
        <w:t>. - 352 c.</w:t>
      </w:r>
    </w:p>
    <w:p w:rsidR="00431F7C" w:rsidRPr="002C46BB" w:rsidRDefault="00431F7C" w:rsidP="00431F7C">
      <w:pPr>
        <w:numPr>
          <w:ilvl w:val="0"/>
          <w:numId w:val="10"/>
        </w:numPr>
        <w:spacing w:after="0" w:line="240" w:lineRule="auto"/>
        <w:ind w:left="3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46BB">
        <w:rPr>
          <w:rFonts w:ascii="Times New Roman" w:hAnsi="Times New Roman" w:cs="Times New Roman"/>
          <w:sz w:val="28"/>
          <w:szCs w:val="28"/>
        </w:rPr>
        <w:t>Колчина Н.В. Финансы организаций (предприятий)</w:t>
      </w:r>
      <w:r w:rsidRPr="00094E8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>[Текст]</w:t>
      </w:r>
      <w:r w:rsidRPr="002C46BB">
        <w:rPr>
          <w:rFonts w:ascii="Times New Roman" w:hAnsi="Times New Roman" w:cs="Times New Roman"/>
          <w:sz w:val="28"/>
          <w:szCs w:val="28"/>
        </w:rPr>
        <w:t>: Учебник для студентов вузов / Н.В. Колчина, Г.Б. Поляк, Л.М. Бурмистрова. - М.: ЮНИТИ-ДАНА, 201</w:t>
      </w:r>
      <w:r w:rsidR="00742495">
        <w:rPr>
          <w:rFonts w:ascii="Times New Roman" w:hAnsi="Times New Roman" w:cs="Times New Roman"/>
          <w:sz w:val="28"/>
          <w:szCs w:val="28"/>
        </w:rPr>
        <w:t>9</w:t>
      </w:r>
      <w:r w:rsidRPr="002C46BB">
        <w:rPr>
          <w:rFonts w:ascii="Times New Roman" w:hAnsi="Times New Roman" w:cs="Times New Roman"/>
          <w:sz w:val="28"/>
          <w:szCs w:val="28"/>
        </w:rPr>
        <w:t>. - 407 c.</w:t>
      </w:r>
    </w:p>
    <w:p w:rsidR="00431F7C" w:rsidRDefault="00431F7C" w:rsidP="00431F7C">
      <w:pPr>
        <w:numPr>
          <w:ilvl w:val="0"/>
          <w:numId w:val="10"/>
        </w:numPr>
        <w:spacing w:after="0" w:line="240" w:lineRule="auto"/>
        <w:ind w:left="3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>Молокова Е.И. Планирование деятельности предприятия [Электронный ресурс]: учебное пособие/ Молокова Е.И., Коваленко Н.П.— Электрон. текстовые данные.— Саратов: Вузовское образование, 201</w:t>
      </w:r>
      <w:r w:rsidR="00742495">
        <w:rPr>
          <w:rFonts w:ascii="Times New Roman" w:hAnsi="Times New Roman" w:cs="Times New Roman"/>
          <w:sz w:val="28"/>
          <w:szCs w:val="28"/>
          <w:shd w:val="clear" w:color="auto" w:fill="FCFCFC"/>
        </w:rPr>
        <w:t>9</w:t>
      </w: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>.— 196 c.— Режим доступа: http://www.iprbookshop.ru/11394.— ЭБС «IPRbooks», по паролю</w:t>
      </w:r>
    </w:p>
    <w:p w:rsidR="00431F7C" w:rsidRPr="002C46BB" w:rsidRDefault="00431F7C" w:rsidP="00431F7C">
      <w:pPr>
        <w:numPr>
          <w:ilvl w:val="0"/>
          <w:numId w:val="10"/>
        </w:numPr>
        <w:spacing w:after="0" w:line="240" w:lineRule="auto"/>
        <w:ind w:left="3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>Организация производства на предприятиях общественного питания [Электронный ресурс]: учебник/ И.Р. Смирнова [и др.].— Электрон. текстовые данные.— СПб.: Троицкий мост, 201</w:t>
      </w:r>
      <w:r w:rsidR="00742495">
        <w:rPr>
          <w:rFonts w:ascii="Times New Roman" w:hAnsi="Times New Roman" w:cs="Times New Roman"/>
          <w:sz w:val="28"/>
          <w:szCs w:val="28"/>
          <w:shd w:val="clear" w:color="auto" w:fill="FCFCFC"/>
        </w:rPr>
        <w:t>8</w:t>
      </w: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>.— 232 c.— Режим доступа: http://www.iprbookshop.ru/40878.— ЭБС «IPRbooks», по паролю</w:t>
      </w:r>
    </w:p>
    <w:p w:rsidR="00431F7C" w:rsidRPr="00DE1050" w:rsidRDefault="00431F7C" w:rsidP="00431F7C">
      <w:pPr>
        <w:numPr>
          <w:ilvl w:val="0"/>
          <w:numId w:val="10"/>
        </w:numPr>
        <w:spacing w:after="0" w:line="240" w:lineRule="auto"/>
        <w:ind w:left="3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1050">
        <w:rPr>
          <w:rFonts w:ascii="Times New Roman" w:hAnsi="Times New Roman" w:cs="Times New Roman"/>
          <w:sz w:val="28"/>
          <w:szCs w:val="28"/>
          <w:shd w:val="clear" w:color="auto" w:fill="FCFCFC"/>
        </w:rPr>
        <w:t>Организация производства на предприятиях пищевых отраслей [Электронный ресурс]: учебное пособие/ Ю.А. Саликов [и др.].— Электрон. текстовые данные.— Воронеж: Воронежский государственный университет инженерных технологий, 201</w:t>
      </w:r>
      <w:r w:rsidR="00742495">
        <w:rPr>
          <w:rFonts w:ascii="Times New Roman" w:hAnsi="Times New Roman" w:cs="Times New Roman"/>
          <w:sz w:val="28"/>
          <w:szCs w:val="28"/>
          <w:shd w:val="clear" w:color="auto" w:fill="FCFCFC"/>
        </w:rPr>
        <w:t>8</w:t>
      </w:r>
      <w:r w:rsidRPr="00DE1050">
        <w:rPr>
          <w:rFonts w:ascii="Times New Roman" w:hAnsi="Times New Roman" w:cs="Times New Roman"/>
          <w:sz w:val="28"/>
          <w:szCs w:val="28"/>
          <w:shd w:val="clear" w:color="auto" w:fill="FCFCFC"/>
        </w:rPr>
        <w:t>.— 324 c.— Режим доступа: http://www.iprbookshop.ru/27328.— ЭБС «IPRbooks», по паролю</w:t>
      </w:r>
    </w:p>
    <w:p w:rsidR="00431F7C" w:rsidRPr="002C46BB" w:rsidRDefault="00431F7C" w:rsidP="00431F7C">
      <w:pPr>
        <w:numPr>
          <w:ilvl w:val="0"/>
          <w:numId w:val="10"/>
        </w:numPr>
        <w:spacing w:after="0" w:line="240" w:lineRule="auto"/>
        <w:ind w:left="3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46BB">
        <w:rPr>
          <w:rFonts w:ascii="Times New Roman" w:hAnsi="Times New Roman" w:cs="Times New Roman"/>
          <w:sz w:val="28"/>
          <w:szCs w:val="28"/>
        </w:rPr>
        <w:t>Райкова Е.Ю., Додонкин Ю.В. Теория товароведения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>: Учебное пособие. /Е.Ю. Райкова</w:t>
      </w:r>
      <w:r w:rsidRPr="002C46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Ю.Д.</w:t>
      </w:r>
      <w:r w:rsidRPr="002C46BB">
        <w:rPr>
          <w:rFonts w:ascii="Times New Roman" w:hAnsi="Times New Roman" w:cs="Times New Roman"/>
          <w:sz w:val="28"/>
          <w:szCs w:val="28"/>
        </w:rPr>
        <w:t xml:space="preserve"> Додонкин.  - М.: Издательский центр "Академия"; Мастерство, 201</w:t>
      </w:r>
      <w:r w:rsidR="00742495">
        <w:rPr>
          <w:rFonts w:ascii="Times New Roman" w:hAnsi="Times New Roman" w:cs="Times New Roman"/>
          <w:sz w:val="28"/>
          <w:szCs w:val="28"/>
        </w:rPr>
        <w:t>8</w:t>
      </w:r>
      <w:r w:rsidRPr="002C4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F7C" w:rsidRPr="002C46BB" w:rsidRDefault="00431F7C" w:rsidP="00431F7C">
      <w:pPr>
        <w:numPr>
          <w:ilvl w:val="0"/>
          <w:numId w:val="10"/>
        </w:numPr>
        <w:spacing w:after="0" w:line="240" w:lineRule="auto"/>
        <w:ind w:left="3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46BB">
        <w:rPr>
          <w:rFonts w:ascii="Times New Roman" w:hAnsi="Times New Roman" w:cs="Times New Roman"/>
          <w:sz w:val="28"/>
          <w:szCs w:val="28"/>
        </w:rPr>
        <w:t>Справочник по товароведению продовольственных товаров / Т.Г. Родина, М.А. Николаева, Л.Г. Елисеева и др.; Под редакцией Т.Г. Родиной. – М.: Колос С, 201</w:t>
      </w:r>
      <w:r w:rsidR="00742495">
        <w:rPr>
          <w:rFonts w:ascii="Times New Roman" w:hAnsi="Times New Roman" w:cs="Times New Roman"/>
          <w:sz w:val="28"/>
          <w:szCs w:val="28"/>
        </w:rPr>
        <w:t>8</w:t>
      </w:r>
      <w:r w:rsidRPr="002C4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F7C" w:rsidRPr="002C46BB" w:rsidRDefault="00431F7C" w:rsidP="00431F7C">
      <w:pPr>
        <w:numPr>
          <w:ilvl w:val="0"/>
          <w:numId w:val="10"/>
        </w:numPr>
        <w:spacing w:after="0" w:line="240" w:lineRule="auto"/>
        <w:ind w:left="3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46BB">
        <w:rPr>
          <w:rFonts w:ascii="Times New Roman" w:hAnsi="Times New Roman" w:cs="Times New Roman"/>
          <w:sz w:val="28"/>
          <w:szCs w:val="28"/>
        </w:rPr>
        <w:t xml:space="preserve">Тимофеева В.А. Товароведение продовольственных товаров </w:t>
      </w: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>[Текст]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: </w:t>
      </w:r>
      <w:r w:rsidRPr="002C46BB">
        <w:rPr>
          <w:rFonts w:ascii="Times New Roman" w:hAnsi="Times New Roman" w:cs="Times New Roman"/>
          <w:sz w:val="28"/>
          <w:szCs w:val="28"/>
        </w:rPr>
        <w:t>Учебник</w:t>
      </w: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2C46BB">
        <w:rPr>
          <w:rFonts w:ascii="Times New Roman" w:hAnsi="Times New Roman" w:cs="Times New Roman"/>
          <w:sz w:val="28"/>
          <w:szCs w:val="28"/>
        </w:rPr>
        <w:t>Изд-е 5-е, доп. и перер. / В.А. Тимофеева..– Ростов н/Д: Феникс, 201</w:t>
      </w:r>
      <w:r w:rsidR="00742495">
        <w:rPr>
          <w:rFonts w:ascii="Times New Roman" w:hAnsi="Times New Roman" w:cs="Times New Roman"/>
          <w:sz w:val="28"/>
          <w:szCs w:val="28"/>
        </w:rPr>
        <w:t>8</w:t>
      </w:r>
      <w:r w:rsidRPr="002C46BB">
        <w:rPr>
          <w:rFonts w:ascii="Times New Roman" w:hAnsi="Times New Roman" w:cs="Times New Roman"/>
          <w:sz w:val="28"/>
          <w:szCs w:val="28"/>
        </w:rPr>
        <w:t>. (СПО).</w:t>
      </w:r>
    </w:p>
    <w:p w:rsidR="00431F7C" w:rsidRPr="002C46BB" w:rsidRDefault="00431F7C" w:rsidP="00431F7C">
      <w:pPr>
        <w:numPr>
          <w:ilvl w:val="0"/>
          <w:numId w:val="10"/>
        </w:numPr>
        <w:spacing w:after="0" w:line="240" w:lineRule="auto"/>
        <w:ind w:left="3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46BB">
        <w:rPr>
          <w:rFonts w:ascii="Times New Roman" w:hAnsi="Times New Roman" w:cs="Times New Roman"/>
          <w:sz w:val="28"/>
          <w:szCs w:val="28"/>
        </w:rPr>
        <w:t>Чечевицина Л.Н. Микроэкономика. Экономика предприятия (фирмы).</w:t>
      </w:r>
      <w:r w:rsidRPr="00094E8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>[Текст]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: учебник</w:t>
      </w:r>
      <w:r w:rsidRPr="002C46BB">
        <w:rPr>
          <w:rFonts w:ascii="Times New Roman" w:hAnsi="Times New Roman" w:cs="Times New Roman"/>
          <w:sz w:val="28"/>
          <w:szCs w:val="28"/>
        </w:rPr>
        <w:t xml:space="preserve"> Изд. 3-е доп. и перер.</w:t>
      </w:r>
      <w:r>
        <w:rPr>
          <w:rFonts w:ascii="Times New Roman" w:hAnsi="Times New Roman" w:cs="Times New Roman"/>
          <w:sz w:val="28"/>
          <w:szCs w:val="28"/>
        </w:rPr>
        <w:t xml:space="preserve">/ Л.Н. </w:t>
      </w:r>
      <w:r w:rsidRPr="002C46BB">
        <w:rPr>
          <w:rFonts w:ascii="Times New Roman" w:hAnsi="Times New Roman" w:cs="Times New Roman"/>
          <w:sz w:val="28"/>
          <w:szCs w:val="28"/>
        </w:rPr>
        <w:t>Чечевицина – Ростов-на-Дону. «Феникс», 201</w:t>
      </w:r>
      <w:r w:rsidR="00742495">
        <w:rPr>
          <w:rFonts w:ascii="Times New Roman" w:hAnsi="Times New Roman" w:cs="Times New Roman"/>
          <w:sz w:val="28"/>
          <w:szCs w:val="28"/>
        </w:rPr>
        <w:t>9</w:t>
      </w:r>
      <w:r w:rsidRPr="002C4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F7C" w:rsidRPr="002C46BB" w:rsidRDefault="00431F7C" w:rsidP="00431F7C">
      <w:pPr>
        <w:numPr>
          <w:ilvl w:val="0"/>
          <w:numId w:val="10"/>
        </w:numPr>
        <w:spacing w:after="0" w:line="240" w:lineRule="auto"/>
        <w:ind w:left="3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46BB">
        <w:rPr>
          <w:rFonts w:ascii="Times New Roman" w:hAnsi="Times New Roman" w:cs="Times New Roman"/>
          <w:sz w:val="28"/>
          <w:szCs w:val="28"/>
        </w:rPr>
        <w:t>Шепелев А.Ф. Товароведение и экспертиза 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>[Текст]</w:t>
      </w:r>
      <w:r w:rsidRPr="002C46BB">
        <w:rPr>
          <w:rFonts w:ascii="Times New Roman" w:hAnsi="Times New Roman" w:cs="Times New Roman"/>
          <w:sz w:val="28"/>
          <w:szCs w:val="28"/>
        </w:rPr>
        <w:t>: Учебное пособие.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94E83">
        <w:rPr>
          <w:rFonts w:ascii="Times New Roman" w:hAnsi="Times New Roman" w:cs="Times New Roman"/>
          <w:sz w:val="28"/>
          <w:szCs w:val="28"/>
        </w:rPr>
        <w:t xml:space="preserve"> </w:t>
      </w:r>
      <w:r w:rsidRPr="002C46BB">
        <w:rPr>
          <w:rFonts w:ascii="Times New Roman" w:hAnsi="Times New Roman" w:cs="Times New Roman"/>
          <w:sz w:val="28"/>
          <w:szCs w:val="28"/>
        </w:rPr>
        <w:t>А.Ф Шепелев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46BB">
        <w:rPr>
          <w:rFonts w:ascii="Times New Roman" w:hAnsi="Times New Roman" w:cs="Times New Roman"/>
          <w:sz w:val="28"/>
          <w:szCs w:val="28"/>
        </w:rPr>
        <w:t>И.А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46BB">
        <w:rPr>
          <w:rFonts w:ascii="Times New Roman" w:hAnsi="Times New Roman" w:cs="Times New Roman"/>
          <w:sz w:val="28"/>
          <w:szCs w:val="28"/>
        </w:rPr>
        <w:t xml:space="preserve"> Печенежская– Москва: ИКЦ "Март"; Ростов-на-Дону: Изд. Центр "Март", 201</w:t>
      </w:r>
      <w:r w:rsidR="00742495">
        <w:rPr>
          <w:rFonts w:ascii="Times New Roman" w:hAnsi="Times New Roman" w:cs="Times New Roman"/>
          <w:sz w:val="28"/>
          <w:szCs w:val="28"/>
        </w:rPr>
        <w:t>9</w:t>
      </w:r>
      <w:r w:rsidRPr="002C46BB">
        <w:rPr>
          <w:rFonts w:ascii="Times New Roman" w:hAnsi="Times New Roman" w:cs="Times New Roman"/>
          <w:sz w:val="28"/>
          <w:szCs w:val="28"/>
        </w:rPr>
        <w:t>. (Серия "Товароведение и экспертиза).</w:t>
      </w:r>
    </w:p>
    <w:p w:rsidR="00431F7C" w:rsidRPr="002C46BB" w:rsidRDefault="00431F7C" w:rsidP="00431F7C">
      <w:pPr>
        <w:numPr>
          <w:ilvl w:val="0"/>
          <w:numId w:val="10"/>
        </w:numPr>
        <w:spacing w:after="0" w:line="240" w:lineRule="auto"/>
        <w:ind w:left="3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46BB">
        <w:rPr>
          <w:rFonts w:ascii="Times New Roman" w:hAnsi="Times New Roman" w:cs="Times New Roman"/>
          <w:sz w:val="28"/>
          <w:szCs w:val="28"/>
        </w:rPr>
        <w:lastRenderedPageBreak/>
        <w:t xml:space="preserve">Экономика, анализ и планирование на предприятии торговли. </w:t>
      </w: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>[Текст]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2C46BB">
        <w:rPr>
          <w:rFonts w:ascii="Times New Roman" w:hAnsi="Times New Roman" w:cs="Times New Roman"/>
          <w:sz w:val="28"/>
          <w:szCs w:val="28"/>
        </w:rPr>
        <w:t>Под ред. Соломатина А.Н. СПб.: Питер, 201</w:t>
      </w:r>
      <w:r w:rsidR="00742495">
        <w:rPr>
          <w:rFonts w:ascii="Times New Roman" w:hAnsi="Times New Roman" w:cs="Times New Roman"/>
          <w:sz w:val="28"/>
          <w:szCs w:val="28"/>
        </w:rPr>
        <w:t>9</w:t>
      </w:r>
      <w:r w:rsidRPr="002C46BB">
        <w:rPr>
          <w:rFonts w:ascii="Times New Roman" w:hAnsi="Times New Roman" w:cs="Times New Roman"/>
          <w:sz w:val="28"/>
          <w:szCs w:val="28"/>
        </w:rPr>
        <w:t xml:space="preserve">. - 560 с. </w:t>
      </w:r>
    </w:p>
    <w:p w:rsidR="00431F7C" w:rsidRPr="002C46BB" w:rsidRDefault="00431F7C" w:rsidP="00431F7C">
      <w:pPr>
        <w:numPr>
          <w:ilvl w:val="0"/>
          <w:numId w:val="10"/>
        </w:numPr>
        <w:spacing w:after="0" w:line="240" w:lineRule="auto"/>
        <w:ind w:left="3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46BB">
        <w:rPr>
          <w:rFonts w:ascii="Times New Roman" w:hAnsi="Times New Roman" w:cs="Times New Roman"/>
          <w:sz w:val="28"/>
          <w:szCs w:val="28"/>
        </w:rPr>
        <w:t>Баканов</w:t>
      </w:r>
      <w:r>
        <w:rPr>
          <w:rFonts w:ascii="Times New Roman" w:hAnsi="Times New Roman" w:cs="Times New Roman"/>
          <w:sz w:val="28"/>
          <w:szCs w:val="28"/>
        </w:rPr>
        <w:t xml:space="preserve"> М.И.</w:t>
      </w:r>
      <w:r w:rsidRPr="002C46BB">
        <w:rPr>
          <w:rFonts w:ascii="Times New Roman" w:hAnsi="Times New Roman" w:cs="Times New Roman"/>
          <w:sz w:val="28"/>
          <w:szCs w:val="28"/>
        </w:rPr>
        <w:t xml:space="preserve"> Экономический анализ в торговле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6BB">
        <w:rPr>
          <w:rFonts w:ascii="Times New Roman" w:hAnsi="Times New Roman" w:cs="Times New Roman"/>
          <w:sz w:val="28"/>
          <w:szCs w:val="28"/>
          <w:shd w:val="clear" w:color="auto" w:fill="FCFCFC"/>
        </w:rPr>
        <w:t>[Текст]</w:t>
      </w:r>
      <w:r w:rsidRPr="002C46BB">
        <w:rPr>
          <w:rFonts w:ascii="Times New Roman" w:hAnsi="Times New Roman" w:cs="Times New Roman"/>
          <w:sz w:val="28"/>
          <w:szCs w:val="28"/>
        </w:rPr>
        <w:t>: учебное пособие/  М.И.Баканов. – М.: Финансы и статистика, 201</w:t>
      </w:r>
      <w:r w:rsidR="00742495">
        <w:rPr>
          <w:rFonts w:ascii="Times New Roman" w:hAnsi="Times New Roman" w:cs="Times New Roman"/>
          <w:sz w:val="28"/>
          <w:szCs w:val="28"/>
        </w:rPr>
        <w:t>9</w:t>
      </w:r>
      <w:r w:rsidRPr="002C46BB">
        <w:rPr>
          <w:rFonts w:ascii="Times New Roman" w:hAnsi="Times New Roman" w:cs="Times New Roman"/>
          <w:sz w:val="28"/>
          <w:szCs w:val="28"/>
        </w:rPr>
        <w:t>. – 400 с.</w:t>
      </w:r>
    </w:p>
    <w:p w:rsidR="00431F7C" w:rsidRPr="00C2766F" w:rsidRDefault="00431F7C" w:rsidP="00431F7C">
      <w:pPr>
        <w:autoSpaceDE w:val="0"/>
        <w:autoSpaceDN w:val="0"/>
        <w:adjustRightInd w:val="0"/>
        <w:ind w:left="426" w:firstLine="85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2766F">
        <w:rPr>
          <w:rFonts w:ascii="Times New Roman" w:hAnsi="Times New Roman" w:cs="Times New Roman"/>
          <w:b/>
          <w:i/>
          <w:sz w:val="28"/>
          <w:szCs w:val="28"/>
        </w:rPr>
        <w:t>Интернет</w:t>
      </w:r>
      <w:r w:rsidRPr="00C2766F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Pr="00C2766F">
        <w:rPr>
          <w:rFonts w:ascii="Times New Roman" w:hAnsi="Times New Roman" w:cs="Times New Roman"/>
          <w:b/>
          <w:i/>
          <w:sz w:val="28"/>
          <w:szCs w:val="28"/>
        </w:rPr>
        <w:t>ресурсы</w:t>
      </w:r>
      <w:r w:rsidRPr="00C2766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31F7C" w:rsidRPr="00376CBD" w:rsidRDefault="00431F7C" w:rsidP="00431F7C">
      <w:pPr>
        <w:pStyle w:val="ab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BD">
        <w:rPr>
          <w:rFonts w:ascii="Times New Roman" w:hAnsi="Times New Roman" w:cs="Times New Roman"/>
          <w:sz w:val="28"/>
          <w:szCs w:val="28"/>
        </w:rPr>
        <w:t xml:space="preserve"> Сайт </w:t>
      </w:r>
      <w:r w:rsidRPr="00376CBD">
        <w:rPr>
          <w:rFonts w:ascii="Times New Roman" w:hAnsi="Times New Roman" w:cs="Times New Roman"/>
          <w:bCs/>
          <w:sz w:val="28"/>
          <w:szCs w:val="28"/>
        </w:rPr>
        <w:t>Интернет-газета «Холодильщик.</w:t>
      </w:r>
      <w:r w:rsidRPr="00376CB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76CBD">
        <w:rPr>
          <w:rFonts w:ascii="Times New Roman" w:hAnsi="Times New Roman" w:cs="Times New Roman"/>
          <w:bCs/>
          <w:sz w:val="28"/>
          <w:szCs w:val="28"/>
        </w:rPr>
        <w:t>»/</w:t>
      </w:r>
      <w:r w:rsidRPr="00376CBD">
        <w:rPr>
          <w:rFonts w:ascii="Times New Roman" w:hAnsi="Times New Roman" w:cs="Times New Roman"/>
          <w:sz w:val="28"/>
          <w:szCs w:val="28"/>
        </w:rPr>
        <w:t xml:space="preserve"> </w:t>
      </w:r>
      <w:r w:rsidRPr="00376CB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[Электронный ресурс]/ </w:t>
      </w:r>
      <w:hyperlink r:id="rId14" w:history="1">
        <w:r w:rsidRPr="00376CB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76C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holodilshchik.ru /</w:t>
        </w:r>
      </w:hyperlink>
      <w:r w:rsidRPr="00376CBD">
        <w:rPr>
          <w:rFonts w:ascii="Times New Roman" w:hAnsi="Times New Roman" w:cs="Times New Roman"/>
          <w:sz w:val="28"/>
          <w:szCs w:val="28"/>
        </w:rPr>
        <w:t>. – Режим доступа: www. holodilshchik.ru / свободный. – Загл. с экрана</w:t>
      </w:r>
    </w:p>
    <w:p w:rsidR="00431F7C" w:rsidRPr="00376CBD" w:rsidRDefault="00431F7C" w:rsidP="00431F7C">
      <w:pPr>
        <w:pStyle w:val="ab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BD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376CBD">
        <w:rPr>
          <w:rFonts w:ascii="Times New Roman" w:hAnsi="Times New Roman" w:cs="Times New Roman"/>
          <w:bCs/>
          <w:sz w:val="28"/>
          <w:szCs w:val="28"/>
        </w:rPr>
        <w:t>Организация общественного питания</w:t>
      </w:r>
      <w:r w:rsidRPr="00376CB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[Электронный ресурс]/ </w:t>
      </w:r>
      <w:r w:rsidRPr="00376CBD">
        <w:rPr>
          <w:rFonts w:ascii="Times New Roman" w:hAnsi="Times New Roman" w:cs="Times New Roman"/>
          <w:sz w:val="28"/>
          <w:szCs w:val="28"/>
        </w:rPr>
        <w:t>alexsolor.ru/ – Режим доступа: www. alexsolor.ru/sekret-uspeha-predpriyatiya/stolovaya-organizatsiya-raboty-pri-chastichnom-samoobsluzhivanii-posetitelej/pravila-sostavleniya-plana-menyu-dlya-predpriyatij-obshhestvennogo-pitaniy/ свободный. – Загл. с экрана</w:t>
      </w:r>
    </w:p>
    <w:p w:rsidR="00431F7C" w:rsidRPr="00376CBD" w:rsidRDefault="00431F7C" w:rsidP="00431F7C">
      <w:pPr>
        <w:pStyle w:val="ab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BD">
        <w:rPr>
          <w:rFonts w:ascii="Times New Roman" w:hAnsi="Times New Roman" w:cs="Times New Roman"/>
          <w:sz w:val="28"/>
          <w:szCs w:val="28"/>
        </w:rPr>
        <w:t>Сайт Общепит: информационный сайт</w:t>
      </w:r>
      <w:r w:rsidRPr="00376CB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/ [Электронный ресурс]/ </w:t>
      </w:r>
      <w:hyperlink r:id="rId15" w:history="1">
        <w:r w:rsidRPr="00376CB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76C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foodis.ru/article/razvitie-obshhestvennogo-pitaniya /</w:t>
        </w:r>
      </w:hyperlink>
      <w:r w:rsidRPr="00376CBD">
        <w:rPr>
          <w:rFonts w:ascii="Times New Roman" w:hAnsi="Times New Roman" w:cs="Times New Roman"/>
          <w:sz w:val="28"/>
          <w:szCs w:val="28"/>
        </w:rPr>
        <w:t>. – Режим доступа: www. foodis.ru/article/razvitie-obshhestvennogo-pitaniya / свободный. – Загл. с экрана</w:t>
      </w:r>
    </w:p>
    <w:p w:rsidR="00431F7C" w:rsidRPr="00376CBD" w:rsidRDefault="00431F7C" w:rsidP="00431F7C">
      <w:pPr>
        <w:pStyle w:val="ab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BD">
        <w:rPr>
          <w:rFonts w:ascii="Times New Roman" w:hAnsi="Times New Roman" w:cs="Times New Roman"/>
          <w:sz w:val="28"/>
          <w:szCs w:val="28"/>
        </w:rPr>
        <w:t>Сайт СанПиН общественное питание</w:t>
      </w:r>
      <w:r w:rsidRPr="00376CBD">
        <w:rPr>
          <w:rFonts w:ascii="Times New Roman" w:hAnsi="Times New Roman" w:cs="Times New Roman"/>
          <w:bCs/>
          <w:sz w:val="28"/>
          <w:szCs w:val="28"/>
        </w:rPr>
        <w:t>/</w:t>
      </w:r>
      <w:r w:rsidRPr="00376CBD">
        <w:rPr>
          <w:rFonts w:ascii="Times New Roman" w:hAnsi="Times New Roman" w:cs="Times New Roman"/>
          <w:sz w:val="28"/>
          <w:szCs w:val="28"/>
        </w:rPr>
        <w:t xml:space="preserve"> </w:t>
      </w:r>
      <w:r w:rsidRPr="00376CB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[Электронный ресурс]/ </w:t>
      </w:r>
      <w:hyperlink r:id="rId16" w:history="1">
        <w:r w:rsidRPr="00376CB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76C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/www.consultant.ru/law/podborki/sanpin_obschestvennoe_pitanie//</w:t>
        </w:r>
      </w:hyperlink>
      <w:r w:rsidRPr="00376CBD">
        <w:rPr>
          <w:rFonts w:ascii="Times New Roman" w:hAnsi="Times New Roman" w:cs="Times New Roman"/>
          <w:sz w:val="28"/>
          <w:szCs w:val="28"/>
        </w:rPr>
        <w:t>. – Режим доступа: /www.consultant.ru/law/podborki/sanpin_obschestvennoe_pitanie// свободный. – Загл. с экрана</w:t>
      </w:r>
    </w:p>
    <w:p w:rsidR="00431F7C" w:rsidRPr="00376CBD" w:rsidRDefault="00431F7C" w:rsidP="00431F7C">
      <w:pPr>
        <w:pStyle w:val="ab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BD">
        <w:rPr>
          <w:rFonts w:ascii="Times New Roman" w:hAnsi="Times New Roman" w:cs="Times New Roman"/>
          <w:sz w:val="28"/>
          <w:szCs w:val="28"/>
        </w:rPr>
        <w:t>Сайт Официальный сайт Роспотребнадзора</w:t>
      </w:r>
      <w:r w:rsidRPr="00376CBD">
        <w:rPr>
          <w:rFonts w:ascii="Times New Roman" w:hAnsi="Times New Roman" w:cs="Times New Roman"/>
          <w:bCs/>
          <w:sz w:val="28"/>
          <w:szCs w:val="28"/>
        </w:rPr>
        <w:t>/</w:t>
      </w:r>
      <w:r w:rsidRPr="00376CBD">
        <w:rPr>
          <w:rFonts w:ascii="Times New Roman" w:hAnsi="Times New Roman" w:cs="Times New Roman"/>
          <w:sz w:val="28"/>
          <w:szCs w:val="28"/>
        </w:rPr>
        <w:t xml:space="preserve"> </w:t>
      </w:r>
      <w:r w:rsidRPr="00376CB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[Электронный ресурс]/ </w:t>
      </w:r>
      <w:hyperlink r:id="rId17" w:history="1">
        <w:r w:rsidRPr="00376CB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76C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31.rospotrebnadzor.ru/directions_of_activity/protect/food </w:t>
        </w:r>
      </w:hyperlink>
      <w:r w:rsidRPr="00376CB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/</w:t>
      </w:r>
      <w:r w:rsidRPr="00376CBD">
        <w:rPr>
          <w:rFonts w:ascii="Times New Roman" w:hAnsi="Times New Roman" w:cs="Times New Roman"/>
          <w:sz w:val="28"/>
          <w:szCs w:val="28"/>
        </w:rPr>
        <w:t>. – Режим доступа: www. 31.rospotrebnadzor.ru/directions_of_activity/protect/food / свободный. – Загл. с экрана</w:t>
      </w:r>
    </w:p>
    <w:p w:rsidR="00431F7C" w:rsidRPr="00376CBD" w:rsidRDefault="00431F7C" w:rsidP="00431F7C">
      <w:pPr>
        <w:pStyle w:val="ab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BD">
        <w:rPr>
          <w:rFonts w:ascii="Times New Roman" w:hAnsi="Times New Roman" w:cs="Times New Roman"/>
          <w:sz w:val="28"/>
          <w:szCs w:val="28"/>
        </w:rPr>
        <w:t>Сайт Нормативные документы по общественному питанию в России</w:t>
      </w:r>
      <w:r w:rsidRPr="00376CB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/ [Электронный ресурс]/ </w:t>
      </w:r>
      <w:hyperlink r:id="rId18" w:history="1">
        <w:r w:rsidRPr="00376CB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76C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normdok.narod.ru//</w:t>
        </w:r>
      </w:hyperlink>
      <w:r w:rsidRPr="00376CBD">
        <w:rPr>
          <w:rFonts w:ascii="Times New Roman" w:hAnsi="Times New Roman" w:cs="Times New Roman"/>
          <w:sz w:val="28"/>
          <w:szCs w:val="28"/>
        </w:rPr>
        <w:t>. – Режим доступа: www. normdok.narod.ru// свободный. – Загл. с экрана</w:t>
      </w:r>
    </w:p>
    <w:p w:rsidR="00431F7C" w:rsidRPr="00376CBD" w:rsidRDefault="00431F7C" w:rsidP="00431F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BD">
        <w:rPr>
          <w:rFonts w:ascii="Times New Roman" w:hAnsi="Times New Roman" w:cs="Times New Roman"/>
          <w:sz w:val="28"/>
          <w:szCs w:val="28"/>
        </w:rPr>
        <w:t>Сайт Информационный портал для руководителей и специалистов/</w:t>
      </w:r>
      <w:r w:rsidRPr="00376CB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/ [Электронный ресурс]/ </w:t>
      </w:r>
      <w:r w:rsidR="00460AE1" w:rsidRPr="00376CBD">
        <w:rPr>
          <w:rFonts w:ascii="Times New Roman" w:hAnsi="Times New Roman" w:cs="Times New Roman"/>
          <w:sz w:val="28"/>
          <w:szCs w:val="28"/>
        </w:rPr>
        <w:fldChar w:fldCharType="begin"/>
      </w:r>
      <w:r w:rsidRPr="00376CBD">
        <w:rPr>
          <w:rFonts w:ascii="Times New Roman" w:hAnsi="Times New Roman" w:cs="Times New Roman"/>
          <w:sz w:val="28"/>
          <w:szCs w:val="28"/>
        </w:rPr>
        <w:instrText>HYPERLINK "http://marketing.spb.ru/"</w:instrText>
      </w:r>
      <w:r w:rsidR="00460AE1" w:rsidRPr="00376CBD">
        <w:rPr>
          <w:rFonts w:ascii="Times New Roman" w:hAnsi="Times New Roman" w:cs="Times New Roman"/>
          <w:sz w:val="28"/>
          <w:szCs w:val="28"/>
        </w:rPr>
        <w:fldChar w:fldCharType="separate"/>
      </w:r>
      <w:hyperlink r:id="rId19" w:history="1">
        <w:r w:rsidRPr="00376C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http://prom-nadzor.ru/content/dolzhnostnaya-instrukciya-tehnologa-obshchestvennogo-pitaniya</w:t>
        </w:r>
      </w:hyperlink>
    </w:p>
    <w:p w:rsidR="00431F7C" w:rsidRPr="00376CBD" w:rsidRDefault="00431F7C" w:rsidP="00431F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B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/</w:t>
      </w:r>
      <w:r w:rsidR="00460AE1" w:rsidRPr="00376CBD">
        <w:rPr>
          <w:rFonts w:ascii="Times New Roman" w:hAnsi="Times New Roman" w:cs="Times New Roman"/>
          <w:sz w:val="28"/>
          <w:szCs w:val="28"/>
        </w:rPr>
        <w:fldChar w:fldCharType="end"/>
      </w:r>
      <w:r w:rsidRPr="00376CBD">
        <w:rPr>
          <w:rFonts w:ascii="Times New Roman" w:hAnsi="Times New Roman" w:cs="Times New Roman"/>
          <w:sz w:val="28"/>
          <w:szCs w:val="28"/>
        </w:rPr>
        <w:t>Режим доступа: www</w:t>
      </w:r>
      <w:hyperlink r:id="rId20" w:history="1">
        <w:r w:rsidRPr="00376C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http://prom-nadzor.ru/content/dolzhnostnaya-instrukciya-tehnologa-obshchestvennogo-pitaniya</w:t>
        </w:r>
      </w:hyperlink>
      <w:r w:rsidRPr="00376CBD">
        <w:rPr>
          <w:rFonts w:ascii="Times New Roman" w:hAnsi="Times New Roman" w:cs="Times New Roman"/>
          <w:sz w:val="28"/>
          <w:szCs w:val="28"/>
        </w:rPr>
        <w:t>/ свободный. – Загл. с экрана</w:t>
      </w:r>
    </w:p>
    <w:p w:rsidR="008E011C" w:rsidRDefault="008E011C" w:rsidP="008E011C">
      <w:pPr>
        <w:pStyle w:val="30"/>
        <w:shd w:val="clear" w:color="auto" w:fill="auto"/>
        <w:tabs>
          <w:tab w:val="left" w:pos="594"/>
        </w:tabs>
        <w:spacing w:after="0" w:line="240" w:lineRule="auto"/>
        <w:ind w:right="407" w:firstLine="0"/>
        <w:jc w:val="both"/>
      </w:pPr>
    </w:p>
    <w:p w:rsidR="00431F7C" w:rsidRPr="00BE6825" w:rsidRDefault="00431F7C" w:rsidP="00431F7C">
      <w:pPr>
        <w:pStyle w:val="30"/>
        <w:numPr>
          <w:ilvl w:val="0"/>
          <w:numId w:val="1"/>
        </w:numPr>
        <w:shd w:val="clear" w:color="auto" w:fill="auto"/>
        <w:tabs>
          <w:tab w:val="left" w:pos="594"/>
        </w:tabs>
        <w:spacing w:after="0" w:line="240" w:lineRule="auto"/>
        <w:ind w:right="407" w:firstLine="709"/>
        <w:jc w:val="both"/>
      </w:pPr>
      <w:r w:rsidRPr="00BE6825">
        <w:t>Общие требования к организации производственной практики</w:t>
      </w:r>
    </w:p>
    <w:p w:rsidR="00431F7C" w:rsidRPr="00BE6825" w:rsidRDefault="008E011C" w:rsidP="0043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4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1F7C" w:rsidRPr="00BE6825">
        <w:rPr>
          <w:rFonts w:ascii="Times New Roman" w:hAnsi="Times New Roman" w:cs="Times New Roman"/>
          <w:sz w:val="28"/>
          <w:szCs w:val="28"/>
        </w:rPr>
        <w:t>роизводственная практика (по профилю специальности) провод</w:t>
      </w:r>
      <w:r w:rsidR="00431F7C">
        <w:rPr>
          <w:rFonts w:ascii="Times New Roman" w:hAnsi="Times New Roman" w:cs="Times New Roman"/>
          <w:sz w:val="28"/>
          <w:szCs w:val="28"/>
        </w:rPr>
        <w:t>я</w:t>
      </w:r>
      <w:r w:rsidR="00431F7C" w:rsidRPr="00BE6825">
        <w:rPr>
          <w:rFonts w:ascii="Times New Roman" w:hAnsi="Times New Roman" w:cs="Times New Roman"/>
          <w:sz w:val="28"/>
          <w:szCs w:val="28"/>
        </w:rPr>
        <w:t>тся концентрированно после освоения всех разделов модуля.</w:t>
      </w:r>
    </w:p>
    <w:p w:rsidR="00431F7C" w:rsidRDefault="00431F7C" w:rsidP="00431F7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E6825">
        <w:rPr>
          <w:sz w:val="28"/>
          <w:szCs w:val="28"/>
        </w:rPr>
        <w:t xml:space="preserve"> Обязательным условием допуска к производственной практике (по профилю специальности) в рамках профессионального модуля </w:t>
      </w:r>
      <w:r w:rsidRPr="00613DC3">
        <w:rPr>
          <w:sz w:val="28"/>
          <w:szCs w:val="28"/>
        </w:rPr>
        <w:t>«</w:t>
      </w:r>
      <w:r>
        <w:rPr>
          <w:bCs/>
          <w:sz w:val="28"/>
          <w:szCs w:val="28"/>
        </w:rPr>
        <w:t>Организация работы структурного подразделения</w:t>
      </w:r>
      <w:r w:rsidRPr="00613DC3">
        <w:rPr>
          <w:sz w:val="28"/>
          <w:szCs w:val="28"/>
        </w:rPr>
        <w:t>» является освоение междисциплинарного курса «</w:t>
      </w:r>
      <w:r>
        <w:rPr>
          <w:sz w:val="28"/>
          <w:szCs w:val="28"/>
        </w:rPr>
        <w:t>Управление структурным подразделением организации</w:t>
      </w:r>
      <w:r w:rsidRPr="00613DC3">
        <w:rPr>
          <w:sz w:val="28"/>
          <w:szCs w:val="28"/>
        </w:rPr>
        <w:t>».</w:t>
      </w:r>
      <w:r w:rsidRPr="003432C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Изучение междисциплинарного курса завершается дифференцированным зачетом.</w:t>
      </w:r>
    </w:p>
    <w:p w:rsidR="00431F7C" w:rsidRPr="00BE6825" w:rsidRDefault="00431F7C" w:rsidP="0043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4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25">
        <w:rPr>
          <w:rFonts w:ascii="Times New Roman" w:hAnsi="Times New Roman" w:cs="Times New Roman"/>
          <w:sz w:val="28"/>
          <w:szCs w:val="28"/>
        </w:rPr>
        <w:lastRenderedPageBreak/>
        <w:t>Аттестация по итогам производственной практики (по профилю специальности) проводится на основании результатов, подтверждаемых отчётами и дневниками практики студентов, а также отзывами руководителей практики на студентов.</w:t>
      </w:r>
    </w:p>
    <w:p w:rsidR="00431F7C" w:rsidRPr="00BE6825" w:rsidRDefault="00431F7C" w:rsidP="00431F7C">
      <w:pPr>
        <w:ind w:right="4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825">
        <w:rPr>
          <w:rFonts w:ascii="Times New Roman" w:hAnsi="Times New Roman" w:cs="Times New Roman"/>
          <w:i/>
          <w:sz w:val="28"/>
          <w:szCs w:val="28"/>
        </w:rPr>
        <w:t>При прохождении практики студент обязан:</w:t>
      </w:r>
    </w:p>
    <w:p w:rsidR="00431F7C" w:rsidRPr="00BE6825" w:rsidRDefault="00431F7C" w:rsidP="00431F7C">
      <w:pPr>
        <w:pStyle w:val="ab"/>
        <w:numPr>
          <w:ilvl w:val="0"/>
          <w:numId w:val="4"/>
        </w:numPr>
        <w:ind w:left="0" w:right="4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25">
        <w:rPr>
          <w:rFonts w:ascii="Times New Roman" w:hAnsi="Times New Roman" w:cs="Times New Roman"/>
          <w:sz w:val="28"/>
          <w:szCs w:val="28"/>
        </w:rPr>
        <w:t>подчиняться действующим на предприятии (организации) правилам внутреннего распорядка;</w:t>
      </w:r>
    </w:p>
    <w:p w:rsidR="00431F7C" w:rsidRPr="00BE6825" w:rsidRDefault="00431F7C" w:rsidP="00431F7C">
      <w:pPr>
        <w:pStyle w:val="ab"/>
        <w:numPr>
          <w:ilvl w:val="0"/>
          <w:numId w:val="4"/>
        </w:numPr>
        <w:ind w:left="0" w:right="4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25">
        <w:rPr>
          <w:rFonts w:ascii="Times New Roman" w:hAnsi="Times New Roman" w:cs="Times New Roman"/>
          <w:sz w:val="28"/>
          <w:szCs w:val="28"/>
        </w:rPr>
        <w:t>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431F7C" w:rsidRPr="00BE6825" w:rsidRDefault="00431F7C" w:rsidP="00431F7C">
      <w:pPr>
        <w:pStyle w:val="ab"/>
        <w:numPr>
          <w:ilvl w:val="0"/>
          <w:numId w:val="4"/>
        </w:numPr>
        <w:ind w:left="0" w:right="4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25">
        <w:rPr>
          <w:rFonts w:ascii="Times New Roman" w:hAnsi="Times New Roman" w:cs="Times New Roman"/>
          <w:sz w:val="28"/>
          <w:szCs w:val="28"/>
        </w:rPr>
        <w:t>при необходимости активно участвовать в общественной жизни коллектива предприятия (организации);</w:t>
      </w:r>
    </w:p>
    <w:p w:rsidR="00431F7C" w:rsidRPr="00BE6825" w:rsidRDefault="00431F7C" w:rsidP="00431F7C">
      <w:pPr>
        <w:pStyle w:val="ab"/>
        <w:numPr>
          <w:ilvl w:val="0"/>
          <w:numId w:val="4"/>
        </w:numPr>
        <w:ind w:left="0" w:right="4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25">
        <w:rPr>
          <w:rFonts w:ascii="Times New Roman" w:hAnsi="Times New Roman" w:cs="Times New Roman"/>
          <w:sz w:val="28"/>
          <w:szCs w:val="28"/>
        </w:rPr>
        <w:t>нести ответственность за выполняемую работу и ее результаты наравне со штатными сотрудниками;</w:t>
      </w:r>
    </w:p>
    <w:p w:rsidR="00431F7C" w:rsidRPr="00BE6825" w:rsidRDefault="00431F7C" w:rsidP="00431F7C">
      <w:pPr>
        <w:pStyle w:val="ab"/>
        <w:numPr>
          <w:ilvl w:val="0"/>
          <w:numId w:val="4"/>
        </w:numPr>
        <w:ind w:left="0" w:right="4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25">
        <w:rPr>
          <w:rFonts w:ascii="Times New Roman" w:hAnsi="Times New Roman" w:cs="Times New Roman"/>
          <w:sz w:val="28"/>
          <w:szCs w:val="28"/>
        </w:rPr>
        <w:t>полностью выполнить индивидуальное задание, предусмотренные программой практики;</w:t>
      </w:r>
    </w:p>
    <w:p w:rsidR="00431F7C" w:rsidRPr="00BE6825" w:rsidRDefault="00431F7C" w:rsidP="00431F7C">
      <w:pPr>
        <w:pStyle w:val="ab"/>
        <w:numPr>
          <w:ilvl w:val="0"/>
          <w:numId w:val="4"/>
        </w:numPr>
        <w:ind w:left="0" w:right="4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25">
        <w:rPr>
          <w:rFonts w:ascii="Times New Roman" w:hAnsi="Times New Roman" w:cs="Times New Roman"/>
          <w:sz w:val="28"/>
          <w:szCs w:val="28"/>
        </w:rPr>
        <w:t>выполнять задания руководителя практики и предприятия, связанные с основной деятельностью организации;</w:t>
      </w:r>
    </w:p>
    <w:p w:rsidR="00431F7C" w:rsidRPr="00BE6825" w:rsidRDefault="00431F7C" w:rsidP="00431F7C">
      <w:pPr>
        <w:pStyle w:val="ab"/>
        <w:numPr>
          <w:ilvl w:val="0"/>
          <w:numId w:val="4"/>
        </w:numPr>
        <w:ind w:left="0" w:right="4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25">
        <w:rPr>
          <w:rFonts w:ascii="Times New Roman" w:hAnsi="Times New Roman" w:cs="Times New Roman"/>
          <w:sz w:val="28"/>
          <w:szCs w:val="28"/>
        </w:rPr>
        <w:t>ежедневно заполнять дневник прохождения практики, занося в него краткие сведения о проделанной работе;</w:t>
      </w:r>
    </w:p>
    <w:p w:rsidR="00431F7C" w:rsidRPr="00BE6825" w:rsidRDefault="00431F7C" w:rsidP="00431F7C">
      <w:pPr>
        <w:pStyle w:val="ab"/>
        <w:numPr>
          <w:ilvl w:val="0"/>
          <w:numId w:val="4"/>
        </w:numPr>
        <w:ind w:left="0" w:right="4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25">
        <w:rPr>
          <w:rFonts w:ascii="Times New Roman" w:hAnsi="Times New Roman" w:cs="Times New Roman"/>
          <w:sz w:val="28"/>
          <w:szCs w:val="28"/>
        </w:rPr>
        <w:t>своевременно сдать руководителю практики от предприятия правильно оформленные дневник на проверку и подпись;</w:t>
      </w:r>
    </w:p>
    <w:p w:rsidR="00431F7C" w:rsidRPr="00BE6825" w:rsidRDefault="00431F7C" w:rsidP="00431F7C">
      <w:pPr>
        <w:pStyle w:val="ab"/>
        <w:numPr>
          <w:ilvl w:val="0"/>
          <w:numId w:val="4"/>
        </w:numPr>
        <w:ind w:left="0" w:right="4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25">
        <w:rPr>
          <w:rFonts w:ascii="Times New Roman" w:hAnsi="Times New Roman" w:cs="Times New Roman"/>
          <w:sz w:val="28"/>
          <w:szCs w:val="28"/>
        </w:rPr>
        <w:t xml:space="preserve">составить отчет о практике (обязательными приложениями к отчету являются: </w:t>
      </w:r>
    </w:p>
    <w:p w:rsidR="00431F7C" w:rsidRPr="00BE6825" w:rsidRDefault="00431F7C" w:rsidP="00431F7C">
      <w:pPr>
        <w:pStyle w:val="ab"/>
        <w:numPr>
          <w:ilvl w:val="0"/>
          <w:numId w:val="4"/>
        </w:numPr>
        <w:ind w:left="0" w:right="4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25">
        <w:rPr>
          <w:rFonts w:ascii="Times New Roman" w:hAnsi="Times New Roman" w:cs="Times New Roman"/>
          <w:sz w:val="28"/>
          <w:szCs w:val="28"/>
        </w:rPr>
        <w:t>дневник прохождения практики, отзыв-характеристика студента-практиканта).</w:t>
      </w:r>
    </w:p>
    <w:p w:rsidR="00431F7C" w:rsidRPr="00BE6825" w:rsidRDefault="00431F7C" w:rsidP="00431F7C">
      <w:pPr>
        <w:pStyle w:val="ab"/>
        <w:numPr>
          <w:ilvl w:val="0"/>
          <w:numId w:val="4"/>
        </w:numPr>
        <w:ind w:left="0" w:right="4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25">
        <w:rPr>
          <w:rFonts w:ascii="Times New Roman" w:hAnsi="Times New Roman" w:cs="Times New Roman"/>
          <w:sz w:val="28"/>
          <w:szCs w:val="28"/>
        </w:rPr>
        <w:t>защитить отчет по практике в установленные расписанием сроки.</w:t>
      </w:r>
    </w:p>
    <w:p w:rsidR="00431F7C" w:rsidRPr="00BE6825" w:rsidRDefault="00431F7C" w:rsidP="00431F7C">
      <w:pPr>
        <w:pStyle w:val="30"/>
        <w:numPr>
          <w:ilvl w:val="0"/>
          <w:numId w:val="1"/>
        </w:numPr>
        <w:shd w:val="clear" w:color="auto" w:fill="auto"/>
        <w:tabs>
          <w:tab w:val="left" w:pos="594"/>
        </w:tabs>
        <w:spacing w:after="0" w:line="240" w:lineRule="auto"/>
        <w:ind w:firstLine="709"/>
        <w:jc w:val="both"/>
      </w:pPr>
      <w:r w:rsidRPr="00BE6825">
        <w:t>Кадровое обеспечение производственной практики</w:t>
      </w:r>
    </w:p>
    <w:p w:rsidR="00431F7C" w:rsidRPr="006337AC" w:rsidRDefault="00431F7C" w:rsidP="0043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25">
        <w:rPr>
          <w:rFonts w:ascii="Times New Roman" w:hAnsi="Times New Roman" w:cs="Times New Roman"/>
          <w:sz w:val="28"/>
          <w:szCs w:val="28"/>
        </w:rPr>
        <w:t xml:space="preserve">  Требования к квалификации педагогических кадров, осуществляющих руководство практикой: дипломированные специалисты - преподаватели междисциплинарных курсов, а также </w:t>
      </w:r>
      <w:r w:rsidRPr="006337AC">
        <w:rPr>
          <w:rFonts w:ascii="Times New Roman" w:hAnsi="Times New Roman" w:cs="Times New Roman"/>
          <w:sz w:val="28"/>
          <w:szCs w:val="28"/>
        </w:rPr>
        <w:t>общепрофессиональных дисциплин.</w:t>
      </w:r>
    </w:p>
    <w:p w:rsidR="00431F7C" w:rsidRPr="006337AC" w:rsidRDefault="00431F7C" w:rsidP="00431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F7C" w:rsidRPr="00FB3350" w:rsidRDefault="00431F7C" w:rsidP="00431F7C">
      <w:pPr>
        <w:keepNext/>
        <w:ind w:right="407" w:firstLine="709"/>
        <w:jc w:val="both"/>
      </w:pPr>
    </w:p>
    <w:p w:rsidR="00C87E1B" w:rsidRDefault="00C87E1B"/>
    <w:sectPr w:rsidR="00C87E1B" w:rsidSect="00356309"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AF4" w:rsidRDefault="00450AF4" w:rsidP="00446A46">
      <w:pPr>
        <w:spacing w:after="0" w:line="240" w:lineRule="auto"/>
      </w:pPr>
      <w:r>
        <w:separator/>
      </w:r>
    </w:p>
  </w:endnote>
  <w:endnote w:type="continuationSeparator" w:id="1">
    <w:p w:rsidR="00450AF4" w:rsidRDefault="00450AF4" w:rsidP="0044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CD" w:rsidRDefault="00460AE1">
    <w:pPr>
      <w:pStyle w:val="a9"/>
      <w:jc w:val="right"/>
    </w:pPr>
    <w:r>
      <w:fldChar w:fldCharType="begin"/>
    </w:r>
    <w:r w:rsidR="00C87E1B">
      <w:instrText xml:space="preserve"> PAGE   \* MERGEFORMAT </w:instrText>
    </w:r>
    <w:r>
      <w:fldChar w:fldCharType="separate"/>
    </w:r>
    <w:r w:rsidR="00C87E1B">
      <w:rPr>
        <w:noProof/>
      </w:rPr>
      <w:t>12</w:t>
    </w:r>
    <w:r>
      <w:fldChar w:fldCharType="end"/>
    </w:r>
  </w:p>
  <w:p w:rsidR="00AA50CD" w:rsidRDefault="00450AF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CD" w:rsidRDefault="00C87E1B">
    <w:pPr>
      <w:pStyle w:val="a9"/>
      <w:jc w:val="right"/>
    </w:pPr>
    <w:r>
      <w:t xml:space="preserve"> </w:t>
    </w:r>
  </w:p>
  <w:p w:rsidR="00AA50CD" w:rsidRDefault="00450AF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CD" w:rsidRDefault="00460AE1">
    <w:pPr>
      <w:pStyle w:val="a9"/>
      <w:jc w:val="right"/>
    </w:pPr>
    <w:r>
      <w:fldChar w:fldCharType="begin"/>
    </w:r>
    <w:r w:rsidR="00C87E1B">
      <w:instrText xml:space="preserve"> PAGE   \* MERGEFORMAT </w:instrText>
    </w:r>
    <w:r>
      <w:fldChar w:fldCharType="separate"/>
    </w:r>
    <w:r w:rsidR="00A7792E">
      <w:rPr>
        <w:noProof/>
      </w:rPr>
      <w:t>11</w:t>
    </w:r>
    <w:r>
      <w:fldChar w:fldCharType="end"/>
    </w:r>
  </w:p>
  <w:p w:rsidR="00AA50CD" w:rsidRDefault="00450A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AF4" w:rsidRDefault="00450AF4" w:rsidP="00446A46">
      <w:pPr>
        <w:spacing w:after="0" w:line="240" w:lineRule="auto"/>
      </w:pPr>
      <w:r>
        <w:separator/>
      </w:r>
    </w:p>
  </w:footnote>
  <w:footnote w:type="continuationSeparator" w:id="1">
    <w:p w:rsidR="00450AF4" w:rsidRDefault="00450AF4" w:rsidP="0044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9D5"/>
    <w:multiLevelType w:val="hybridMultilevel"/>
    <w:tmpl w:val="92241138"/>
    <w:lvl w:ilvl="0" w:tplc="FEEC467E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B261AD"/>
    <w:multiLevelType w:val="hybridMultilevel"/>
    <w:tmpl w:val="D7126DB4"/>
    <w:lvl w:ilvl="0" w:tplc="6582A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71C80"/>
    <w:multiLevelType w:val="hybridMultilevel"/>
    <w:tmpl w:val="FEFEEC48"/>
    <w:lvl w:ilvl="0" w:tplc="6582A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465A0"/>
    <w:multiLevelType w:val="hybridMultilevel"/>
    <w:tmpl w:val="E67CC804"/>
    <w:lvl w:ilvl="0" w:tplc="FEEC467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4">
    <w:nsid w:val="4E2101DA"/>
    <w:multiLevelType w:val="hybridMultilevel"/>
    <w:tmpl w:val="76CAC2FC"/>
    <w:lvl w:ilvl="0" w:tplc="6582A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66BF2"/>
    <w:multiLevelType w:val="multilevel"/>
    <w:tmpl w:val="F5EE3E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D44536E"/>
    <w:multiLevelType w:val="hybridMultilevel"/>
    <w:tmpl w:val="E6BA32F2"/>
    <w:lvl w:ilvl="0" w:tplc="6582A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3B39E5"/>
    <w:multiLevelType w:val="hybridMultilevel"/>
    <w:tmpl w:val="523AED94"/>
    <w:lvl w:ilvl="0" w:tplc="FEEC467E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E0B5E75"/>
    <w:multiLevelType w:val="hybridMultilevel"/>
    <w:tmpl w:val="DEA4C3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F0675AD"/>
    <w:multiLevelType w:val="hybridMultilevel"/>
    <w:tmpl w:val="9612C010"/>
    <w:lvl w:ilvl="0" w:tplc="6582AD4A">
      <w:start w:val="1"/>
      <w:numFmt w:val="bullet"/>
      <w:lvlText w:val="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1F7C"/>
    <w:rsid w:val="00196885"/>
    <w:rsid w:val="002130AD"/>
    <w:rsid w:val="002B51B8"/>
    <w:rsid w:val="00431F7C"/>
    <w:rsid w:val="00446A46"/>
    <w:rsid w:val="00450AF4"/>
    <w:rsid w:val="00460AE1"/>
    <w:rsid w:val="0061589C"/>
    <w:rsid w:val="00742495"/>
    <w:rsid w:val="008A5D19"/>
    <w:rsid w:val="008E011C"/>
    <w:rsid w:val="009970FF"/>
    <w:rsid w:val="00A7792E"/>
    <w:rsid w:val="00C85253"/>
    <w:rsid w:val="00C87E1B"/>
    <w:rsid w:val="00E543BD"/>
    <w:rsid w:val="00E56852"/>
    <w:rsid w:val="00ED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1F7C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431F7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uiPriority w:val="99"/>
    <w:locked/>
    <w:rsid w:val="00431F7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431F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1"/>
    <w:uiPriority w:val="99"/>
    <w:rsid w:val="00431F7C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3">
    <w:name w:val="Основной текст (2)"/>
    <w:basedOn w:val="21"/>
    <w:uiPriority w:val="99"/>
    <w:rsid w:val="00431F7C"/>
    <w:rPr>
      <w:color w:val="000000"/>
      <w:spacing w:val="0"/>
      <w:w w:val="100"/>
      <w:position w:val="0"/>
      <w:lang w:val="ru-RU" w:eastAsia="ru-RU"/>
    </w:rPr>
  </w:style>
  <w:style w:type="character" w:customStyle="1" w:styleId="211">
    <w:name w:val="Основной текст (2) + Полужирный1"/>
    <w:basedOn w:val="21"/>
    <w:uiPriority w:val="99"/>
    <w:rsid w:val="00431F7C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1">
    <w:name w:val="Основной текст (3) + Не полужирный.Курсив"/>
    <w:basedOn w:val="3"/>
    <w:uiPriority w:val="99"/>
    <w:rsid w:val="00431F7C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31F7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1"/>
    <w:uiPriority w:val="99"/>
    <w:rsid w:val="00431F7C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a6">
    <w:name w:val="Подпись к таблице_"/>
    <w:basedOn w:val="a0"/>
    <w:link w:val="a7"/>
    <w:uiPriority w:val="99"/>
    <w:locked/>
    <w:rsid w:val="00431F7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Подпись к таблице (2)_"/>
    <w:basedOn w:val="a0"/>
    <w:link w:val="25"/>
    <w:uiPriority w:val="99"/>
    <w:locked/>
    <w:rsid w:val="00431F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31F7C"/>
    <w:pPr>
      <w:widowControl w:val="0"/>
      <w:shd w:val="clear" w:color="auto" w:fill="FFFFFF"/>
      <w:spacing w:after="360" w:line="240" w:lineRule="atLeast"/>
      <w:ind w:hanging="126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uiPriority w:val="99"/>
    <w:rsid w:val="00431F7C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1"/>
      <w:szCs w:val="21"/>
    </w:rPr>
  </w:style>
  <w:style w:type="paragraph" w:customStyle="1" w:styleId="210">
    <w:name w:val="Основной текст (2)1"/>
    <w:basedOn w:val="a"/>
    <w:link w:val="21"/>
    <w:uiPriority w:val="99"/>
    <w:rsid w:val="00431F7C"/>
    <w:pPr>
      <w:widowControl w:val="0"/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31F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uiPriority w:val="99"/>
    <w:rsid w:val="00431F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uiPriority w:val="99"/>
    <w:rsid w:val="00431F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99"/>
    <w:qFormat/>
    <w:rsid w:val="00431F7C"/>
    <w:rPr>
      <w:rFonts w:cs="Times New Roman"/>
      <w:b/>
      <w:bCs/>
    </w:rPr>
  </w:style>
  <w:style w:type="character" w:customStyle="1" w:styleId="blk3">
    <w:name w:val="blk3"/>
    <w:basedOn w:val="a0"/>
    <w:uiPriority w:val="99"/>
    <w:rsid w:val="00431F7C"/>
    <w:rPr>
      <w:rFonts w:cs="Times New Roman"/>
    </w:rPr>
  </w:style>
  <w:style w:type="paragraph" w:styleId="a9">
    <w:name w:val="footer"/>
    <w:basedOn w:val="a"/>
    <w:link w:val="aa"/>
    <w:uiPriority w:val="99"/>
    <w:rsid w:val="00431F7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31F7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431F7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431F7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basedOn w:val="a"/>
    <w:uiPriority w:val="99"/>
    <w:rsid w:val="00431F7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8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5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rgservis.com/automation/svid-kass/zakon/Ukaz_&#8470;224_16.02.1993.doc" TargetMode="External"/><Relationship Id="rId18" Type="http://schemas.openxmlformats.org/officeDocument/2006/relationships/hyperlink" Target="http://marketing.spb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marketing.sp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rketing.spb.ru/" TargetMode="External"/><Relationship Id="rId20" Type="http://schemas.openxmlformats.org/officeDocument/2006/relationships/hyperlink" Target="http://prom-nadzor.ru/content/dolzhnostnaya-instrukciya-tehnologa-obshchestvennogo-pitani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marketing.spb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prom-nadzor.ru/content/dolzhnostnaya-instrukciya-tehnologa-obshchestvennogo-pitaniy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arketing.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C05C6BD-8BDE-45FC-8311-E1E82E9D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2706</Words>
  <Characters>15429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ZamUPR</cp:lastModifiedBy>
  <cp:revision>8</cp:revision>
  <cp:lastPrinted>2018-01-30T08:23:00Z</cp:lastPrinted>
  <dcterms:created xsi:type="dcterms:W3CDTF">2021-07-15T06:16:00Z</dcterms:created>
  <dcterms:modified xsi:type="dcterms:W3CDTF">2021-07-15T07:15:00Z</dcterms:modified>
</cp:coreProperties>
</file>